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275CEE" w14:textId="77777777" w:rsidR="0083623E" w:rsidRDefault="0083623E" w:rsidP="0083623E">
      <w:pPr>
        <w:spacing w:after="0" w:line="240" w:lineRule="auto"/>
        <w:ind w:firstLine="709"/>
        <w:jc w:val="center"/>
        <w:rPr>
          <w:rFonts w:ascii="Times New Roman" w:hAnsi="Times New Roman" w:cs="Times New Roman"/>
          <w:b/>
          <w:sz w:val="24"/>
          <w:szCs w:val="24"/>
        </w:rPr>
      </w:pPr>
      <w:r w:rsidRPr="0083623E">
        <w:rPr>
          <w:rFonts w:ascii="Times New Roman" w:hAnsi="Times New Roman" w:cs="Times New Roman"/>
          <w:b/>
          <w:sz w:val="24"/>
          <w:szCs w:val="24"/>
        </w:rPr>
        <w:t xml:space="preserve">КОНТРОЛЬ КАЧЕСТВА РЕНТГЕНОВСКОГО ИЗЛУЧЕНИЯ ЭФУ </w:t>
      </w:r>
    </w:p>
    <w:p w14:paraId="181CCD47" w14:textId="3724ED74" w:rsidR="00D1564C" w:rsidRDefault="0083623E" w:rsidP="0083623E">
      <w:pPr>
        <w:spacing w:after="0" w:line="240" w:lineRule="auto"/>
        <w:ind w:firstLine="709"/>
        <w:jc w:val="center"/>
        <w:rPr>
          <w:rFonts w:ascii="Times New Roman" w:hAnsi="Times New Roman" w:cs="Times New Roman"/>
          <w:b/>
          <w:sz w:val="24"/>
          <w:szCs w:val="24"/>
        </w:rPr>
      </w:pPr>
      <w:r w:rsidRPr="0083623E">
        <w:rPr>
          <w:rFonts w:ascii="Times New Roman" w:hAnsi="Times New Roman" w:cs="Times New Roman"/>
          <w:b/>
          <w:sz w:val="24"/>
          <w:szCs w:val="24"/>
        </w:rPr>
        <w:t>С ПОМОЩЬЮ ДЕТЕКТОРОВ ИЗ АЛАНИНА</w:t>
      </w:r>
    </w:p>
    <w:p w14:paraId="79047AFC" w14:textId="77777777" w:rsidR="0083623E" w:rsidRPr="0083623E" w:rsidRDefault="0083623E" w:rsidP="0083623E">
      <w:pPr>
        <w:spacing w:after="0" w:line="240" w:lineRule="auto"/>
        <w:ind w:firstLine="709"/>
        <w:jc w:val="center"/>
        <w:rPr>
          <w:rFonts w:ascii="Times New Roman" w:hAnsi="Times New Roman" w:cs="Times New Roman"/>
          <w:b/>
          <w:sz w:val="24"/>
          <w:szCs w:val="24"/>
        </w:rPr>
      </w:pPr>
    </w:p>
    <w:p w14:paraId="018DA927" w14:textId="79DA9893" w:rsidR="00427117" w:rsidRPr="0083623E" w:rsidRDefault="00427117" w:rsidP="0083623E">
      <w:pPr>
        <w:spacing w:after="0" w:line="240" w:lineRule="auto"/>
        <w:ind w:firstLine="709"/>
        <w:jc w:val="center"/>
        <w:rPr>
          <w:rFonts w:ascii="Times New Roman" w:hAnsi="Times New Roman" w:cs="Times New Roman"/>
          <w:bCs/>
          <w:sz w:val="24"/>
          <w:szCs w:val="24"/>
        </w:rPr>
      </w:pPr>
      <w:r w:rsidRPr="0083623E">
        <w:rPr>
          <w:rFonts w:ascii="Times New Roman" w:hAnsi="Times New Roman" w:cs="Times New Roman"/>
          <w:bCs/>
          <w:sz w:val="24"/>
          <w:szCs w:val="24"/>
          <w:u w:val="single"/>
        </w:rPr>
        <w:t>Иванова М.С.</w:t>
      </w:r>
      <w:r w:rsidRPr="0083623E">
        <w:rPr>
          <w:rFonts w:ascii="Times New Roman" w:hAnsi="Times New Roman" w:cs="Times New Roman"/>
          <w:bCs/>
          <w:sz w:val="24"/>
          <w:szCs w:val="24"/>
          <w:vertAlign w:val="superscript"/>
        </w:rPr>
        <w:t>1,2</w:t>
      </w:r>
      <w:r w:rsidRPr="0083623E">
        <w:rPr>
          <w:rFonts w:ascii="Times New Roman" w:hAnsi="Times New Roman" w:cs="Times New Roman"/>
          <w:bCs/>
          <w:sz w:val="24"/>
          <w:szCs w:val="24"/>
        </w:rPr>
        <w:t>, Ткачёв О.В.</w:t>
      </w:r>
      <w:r w:rsidRPr="0083623E">
        <w:rPr>
          <w:rFonts w:ascii="Times New Roman" w:hAnsi="Times New Roman" w:cs="Times New Roman"/>
          <w:bCs/>
          <w:sz w:val="24"/>
          <w:szCs w:val="24"/>
          <w:vertAlign w:val="superscript"/>
        </w:rPr>
        <w:t>2</w:t>
      </w:r>
      <w:r w:rsidRPr="0083623E">
        <w:rPr>
          <w:rFonts w:ascii="Times New Roman" w:hAnsi="Times New Roman" w:cs="Times New Roman"/>
          <w:bCs/>
          <w:sz w:val="24"/>
          <w:szCs w:val="24"/>
        </w:rPr>
        <w:t>, Березовская М.Г.</w:t>
      </w:r>
      <w:r w:rsidRPr="0083623E">
        <w:rPr>
          <w:rFonts w:ascii="Times New Roman" w:hAnsi="Times New Roman" w:cs="Times New Roman"/>
          <w:bCs/>
          <w:sz w:val="24"/>
          <w:szCs w:val="24"/>
          <w:vertAlign w:val="superscript"/>
        </w:rPr>
        <w:t>2</w:t>
      </w:r>
    </w:p>
    <w:p w14:paraId="76C6E91D" w14:textId="76C38CE3" w:rsidR="00427117" w:rsidRPr="0083623E" w:rsidRDefault="00427117" w:rsidP="0083623E">
      <w:pPr>
        <w:pStyle w:val="a3"/>
        <w:spacing w:after="0" w:line="240" w:lineRule="auto"/>
        <w:ind w:left="0"/>
        <w:jc w:val="center"/>
        <w:rPr>
          <w:rFonts w:ascii="Times New Roman" w:eastAsia="MS Mincho" w:hAnsi="Times New Roman" w:cs="Times New Roman"/>
          <w:i/>
          <w:sz w:val="24"/>
          <w:szCs w:val="24"/>
        </w:rPr>
      </w:pPr>
      <w:r w:rsidRPr="0083623E">
        <w:rPr>
          <w:rFonts w:ascii="Times New Roman" w:eastAsia="MS Mincho" w:hAnsi="Times New Roman" w:cs="Times New Roman"/>
          <w:i/>
          <w:sz w:val="24"/>
          <w:szCs w:val="24"/>
          <w:vertAlign w:val="superscript"/>
        </w:rPr>
        <w:t>1</w:t>
      </w:r>
      <w:r w:rsidRPr="0083623E">
        <w:rPr>
          <w:rFonts w:ascii="Times New Roman" w:eastAsia="MS Mincho" w:hAnsi="Times New Roman" w:cs="Times New Roman"/>
          <w:i/>
          <w:sz w:val="24"/>
          <w:szCs w:val="24"/>
        </w:rPr>
        <w:t>ФГАОУ ВО «Снежинский физико-технический институт Национального исследовательского ядерного университета МИФИ», Челябинская обл.</w:t>
      </w:r>
    </w:p>
    <w:p w14:paraId="4700D6B4" w14:textId="21DEE9D8" w:rsidR="00427117" w:rsidRPr="0083623E" w:rsidRDefault="00427117" w:rsidP="0083623E">
      <w:pPr>
        <w:pStyle w:val="a3"/>
        <w:spacing w:after="0" w:line="240" w:lineRule="auto"/>
        <w:ind w:left="0"/>
        <w:jc w:val="center"/>
        <w:rPr>
          <w:rFonts w:ascii="Times New Roman" w:eastAsia="MS Mincho" w:hAnsi="Times New Roman" w:cs="Times New Roman"/>
          <w:i/>
          <w:sz w:val="24"/>
          <w:szCs w:val="24"/>
        </w:rPr>
      </w:pPr>
      <w:r w:rsidRPr="0083623E">
        <w:rPr>
          <w:rFonts w:ascii="Times New Roman" w:hAnsi="Times New Roman" w:cs="Times New Roman"/>
          <w:i/>
          <w:sz w:val="24"/>
          <w:szCs w:val="24"/>
          <w:vertAlign w:val="superscript"/>
        </w:rPr>
        <w:t>2</w:t>
      </w:r>
      <w:r w:rsidRPr="0083623E">
        <w:rPr>
          <w:rFonts w:ascii="Times New Roman" w:hAnsi="Times New Roman" w:cs="Times New Roman"/>
          <w:i/>
          <w:sz w:val="24"/>
          <w:szCs w:val="24"/>
        </w:rPr>
        <w:t xml:space="preserve">ФГУП «РФЯЦ-ВНИИТФ им. академ. </w:t>
      </w:r>
      <w:proofErr w:type="spellStart"/>
      <w:r w:rsidRPr="0083623E">
        <w:rPr>
          <w:rFonts w:ascii="Times New Roman" w:hAnsi="Times New Roman" w:cs="Times New Roman"/>
          <w:i/>
          <w:sz w:val="24"/>
          <w:szCs w:val="24"/>
        </w:rPr>
        <w:t>Е.И.Забабахина</w:t>
      </w:r>
      <w:proofErr w:type="spellEnd"/>
      <w:r w:rsidRPr="0083623E">
        <w:rPr>
          <w:rFonts w:ascii="Times New Roman" w:hAnsi="Times New Roman" w:cs="Times New Roman"/>
          <w:i/>
          <w:sz w:val="24"/>
          <w:szCs w:val="24"/>
        </w:rPr>
        <w:t>», Снежинск, Челябинская обл.</w:t>
      </w:r>
    </w:p>
    <w:p w14:paraId="23EC22F4" w14:textId="4DDDBA9E" w:rsidR="00427117" w:rsidRDefault="0083623E" w:rsidP="0083623E">
      <w:pPr>
        <w:spacing w:after="0" w:line="240" w:lineRule="auto"/>
        <w:ind w:firstLine="709"/>
        <w:jc w:val="center"/>
        <w:rPr>
          <w:rFonts w:ascii="Times New Roman" w:hAnsi="Times New Roman" w:cs="Times New Roman"/>
          <w:sz w:val="24"/>
          <w:szCs w:val="24"/>
          <w:u w:val="single"/>
          <w:lang w:val="en-US"/>
        </w:rPr>
      </w:pPr>
      <w:hyperlink r:id="rId5" w:history="1">
        <w:r w:rsidRPr="00160947">
          <w:rPr>
            <w:rStyle w:val="a8"/>
            <w:rFonts w:ascii="Times New Roman" w:hAnsi="Times New Roman" w:cs="Times New Roman"/>
            <w:sz w:val="24"/>
            <w:szCs w:val="24"/>
          </w:rPr>
          <w:t>2366892@</w:t>
        </w:r>
        <w:r w:rsidRPr="00160947">
          <w:rPr>
            <w:rStyle w:val="a8"/>
            <w:rFonts w:ascii="Times New Roman" w:hAnsi="Times New Roman" w:cs="Times New Roman"/>
            <w:sz w:val="24"/>
            <w:szCs w:val="24"/>
            <w:lang w:val="en-US"/>
          </w:rPr>
          <w:t>mail</w:t>
        </w:r>
        <w:r w:rsidRPr="00160947">
          <w:rPr>
            <w:rStyle w:val="a8"/>
            <w:rFonts w:ascii="Times New Roman" w:hAnsi="Times New Roman" w:cs="Times New Roman"/>
            <w:sz w:val="24"/>
            <w:szCs w:val="24"/>
          </w:rPr>
          <w:t>.</w:t>
        </w:r>
        <w:r w:rsidRPr="00160947">
          <w:rPr>
            <w:rStyle w:val="a8"/>
            <w:rFonts w:ascii="Times New Roman" w:hAnsi="Times New Roman" w:cs="Times New Roman"/>
            <w:sz w:val="24"/>
            <w:szCs w:val="24"/>
            <w:lang w:val="en-US"/>
          </w:rPr>
          <w:t>ru</w:t>
        </w:r>
      </w:hyperlink>
    </w:p>
    <w:p w14:paraId="3BEF19F2" w14:textId="77777777" w:rsidR="0083623E" w:rsidRPr="0083623E" w:rsidRDefault="0083623E" w:rsidP="0083623E">
      <w:pPr>
        <w:spacing w:after="0" w:line="240" w:lineRule="auto"/>
        <w:ind w:firstLine="709"/>
        <w:jc w:val="center"/>
        <w:rPr>
          <w:rFonts w:ascii="Times New Roman" w:hAnsi="Times New Roman" w:cs="Times New Roman"/>
          <w:sz w:val="24"/>
          <w:szCs w:val="24"/>
          <w:u w:val="single"/>
        </w:rPr>
      </w:pPr>
    </w:p>
    <w:p w14:paraId="22DA46B2" w14:textId="6B12CBB9" w:rsidR="004B6491" w:rsidRPr="0083623E" w:rsidRDefault="004B6491" w:rsidP="0083623E">
      <w:pPr>
        <w:spacing w:after="0" w:line="240" w:lineRule="auto"/>
        <w:ind w:firstLine="709"/>
        <w:jc w:val="both"/>
        <w:rPr>
          <w:rFonts w:ascii="Times New Roman" w:hAnsi="Times New Roman" w:cs="Times New Roman"/>
          <w:sz w:val="24"/>
          <w:szCs w:val="24"/>
        </w:rPr>
      </w:pPr>
      <w:r w:rsidRPr="0083623E">
        <w:rPr>
          <w:rFonts w:ascii="Times New Roman" w:hAnsi="Times New Roman" w:cs="Times New Roman"/>
          <w:sz w:val="24"/>
          <w:szCs w:val="24"/>
        </w:rPr>
        <w:t>Предложен метод экспресс-оценки значимости вклада сверхжёсткого рентгеновского излучения в поглощённую дозу при радиационных испытаниях без необходимости точного знания энергетического спектра установки. Метод основан на использовании пары детекторов на основе электронного парамагнитного резонанса. Детекторы имеют практически идентичную энергетическую зависимость чувствительности для электронного, нейтронного и высокоэнергичного гамма-излучения, но существенно различающуюся ЭЗЧ в области фотоэффекта. Разница в показаниях таких детекторов при облучении служит индикатором наличия вклада СЖРИ в общую дозу. Апробация метода проведена на различных электрофизических установках. Показано, что при преобладании комптоновского рассеяния расхождение показаний не превышает 10%, в то время как при значительной доле СЖРИ разница достигает 40–60%, что сигнализирует о необходимости коррекции дозиметрического сопровождения с учётом спектрального состава излучения.</w:t>
      </w:r>
    </w:p>
    <w:p w14:paraId="5A23A5A7" w14:textId="60D0239C" w:rsidR="004B6491" w:rsidRPr="0083623E" w:rsidRDefault="004B6491" w:rsidP="0083623E">
      <w:pPr>
        <w:spacing w:after="0" w:line="240" w:lineRule="auto"/>
        <w:ind w:firstLine="709"/>
        <w:jc w:val="both"/>
        <w:rPr>
          <w:rFonts w:ascii="Times New Roman" w:hAnsi="Times New Roman" w:cs="Times New Roman"/>
          <w:i/>
          <w:iCs/>
          <w:sz w:val="24"/>
          <w:szCs w:val="24"/>
        </w:rPr>
      </w:pPr>
      <w:r w:rsidRPr="0083623E">
        <w:rPr>
          <w:rFonts w:ascii="Times New Roman" w:hAnsi="Times New Roman" w:cs="Times New Roman"/>
          <w:i/>
          <w:iCs/>
          <w:sz w:val="24"/>
          <w:szCs w:val="24"/>
        </w:rPr>
        <w:t>Ключевые слова</w:t>
      </w:r>
      <w:r w:rsidR="0057112C" w:rsidRPr="0083623E">
        <w:rPr>
          <w:rFonts w:ascii="Times New Roman" w:hAnsi="Times New Roman" w:cs="Times New Roman"/>
          <w:i/>
          <w:iCs/>
          <w:sz w:val="24"/>
          <w:szCs w:val="24"/>
        </w:rPr>
        <w:t xml:space="preserve">: </w:t>
      </w:r>
      <w:r w:rsidRPr="0083623E">
        <w:rPr>
          <w:rFonts w:ascii="Times New Roman" w:hAnsi="Times New Roman" w:cs="Times New Roman"/>
          <w:i/>
          <w:iCs/>
          <w:sz w:val="24"/>
          <w:szCs w:val="24"/>
        </w:rPr>
        <w:t xml:space="preserve">сверхжёсткое рентгеновское излучение, фотоэффект, комптоновское рассеяние, энергетическая зависимость чувствительности (ЭЗЧ), </w:t>
      </w:r>
      <w:proofErr w:type="spellStart"/>
      <w:r w:rsidRPr="0083623E">
        <w:rPr>
          <w:rFonts w:ascii="Times New Roman" w:hAnsi="Times New Roman" w:cs="Times New Roman"/>
          <w:i/>
          <w:iCs/>
          <w:sz w:val="24"/>
          <w:szCs w:val="24"/>
        </w:rPr>
        <w:t>аланиновые</w:t>
      </w:r>
      <w:proofErr w:type="spellEnd"/>
      <w:r w:rsidRPr="0083623E">
        <w:rPr>
          <w:rFonts w:ascii="Times New Roman" w:hAnsi="Times New Roman" w:cs="Times New Roman"/>
          <w:i/>
          <w:iCs/>
          <w:sz w:val="24"/>
          <w:szCs w:val="24"/>
        </w:rPr>
        <w:t xml:space="preserve"> детекторы, электронный парамагнитный резонанс </w:t>
      </w:r>
    </w:p>
    <w:p w14:paraId="2BF313FB" w14:textId="77777777" w:rsidR="0057112C" w:rsidRPr="0083623E" w:rsidRDefault="0057112C" w:rsidP="0083623E">
      <w:pPr>
        <w:spacing w:after="0" w:line="240" w:lineRule="auto"/>
        <w:ind w:firstLine="709"/>
        <w:jc w:val="both"/>
        <w:rPr>
          <w:rFonts w:ascii="Times New Roman" w:hAnsi="Times New Roman" w:cs="Times New Roman"/>
          <w:i/>
          <w:iCs/>
          <w:sz w:val="24"/>
          <w:szCs w:val="24"/>
        </w:rPr>
      </w:pPr>
    </w:p>
    <w:p w14:paraId="1EB65090" w14:textId="77777777" w:rsidR="0083623E" w:rsidRDefault="0083623E" w:rsidP="0083623E">
      <w:pPr>
        <w:spacing w:after="0" w:line="240" w:lineRule="auto"/>
        <w:ind w:firstLine="709"/>
        <w:jc w:val="center"/>
        <w:rPr>
          <w:rFonts w:ascii="Times New Roman" w:hAnsi="Times New Roman" w:cs="Times New Roman"/>
          <w:b/>
          <w:bCs/>
          <w:sz w:val="24"/>
          <w:szCs w:val="24"/>
          <w:lang w:val="en-US"/>
        </w:rPr>
      </w:pPr>
    </w:p>
    <w:p w14:paraId="00F5099F" w14:textId="73C52D65" w:rsidR="0057112C" w:rsidRDefault="0083623E" w:rsidP="0083623E">
      <w:pPr>
        <w:spacing w:after="0" w:line="240" w:lineRule="auto"/>
        <w:ind w:firstLine="709"/>
        <w:jc w:val="center"/>
        <w:rPr>
          <w:rFonts w:ascii="Times New Roman" w:hAnsi="Times New Roman" w:cs="Times New Roman"/>
          <w:b/>
          <w:bCs/>
          <w:sz w:val="24"/>
          <w:szCs w:val="24"/>
          <w:lang w:val="en-US"/>
        </w:rPr>
      </w:pPr>
      <w:r w:rsidRPr="0083623E">
        <w:rPr>
          <w:rFonts w:ascii="Times New Roman" w:hAnsi="Times New Roman" w:cs="Times New Roman"/>
          <w:b/>
          <w:bCs/>
          <w:sz w:val="24"/>
          <w:szCs w:val="24"/>
          <w:lang w:val="en-US"/>
        </w:rPr>
        <w:t>QUALITY CONTROL OF EFU X-RAY RADIATION WITH ALANINE DETECTORS</w:t>
      </w:r>
    </w:p>
    <w:p w14:paraId="6E6B8089" w14:textId="77777777" w:rsidR="0083623E" w:rsidRPr="0083623E" w:rsidRDefault="0083623E" w:rsidP="0083623E">
      <w:pPr>
        <w:spacing w:after="0" w:line="240" w:lineRule="auto"/>
        <w:ind w:firstLine="709"/>
        <w:jc w:val="center"/>
        <w:rPr>
          <w:rFonts w:ascii="Times New Roman" w:hAnsi="Times New Roman" w:cs="Times New Roman"/>
          <w:b/>
          <w:bCs/>
          <w:sz w:val="24"/>
          <w:szCs w:val="24"/>
          <w:lang w:val="en-US"/>
        </w:rPr>
      </w:pPr>
    </w:p>
    <w:p w14:paraId="738B643C" w14:textId="766D0D55" w:rsidR="0057112C" w:rsidRPr="0083623E" w:rsidRDefault="0057112C" w:rsidP="0083623E">
      <w:pPr>
        <w:spacing w:after="0" w:line="240" w:lineRule="auto"/>
        <w:ind w:firstLine="709"/>
        <w:jc w:val="center"/>
        <w:rPr>
          <w:rFonts w:ascii="Times New Roman" w:hAnsi="Times New Roman" w:cs="Times New Roman"/>
          <w:i/>
          <w:iCs/>
          <w:sz w:val="24"/>
          <w:szCs w:val="24"/>
          <w:lang w:val="en-US"/>
        </w:rPr>
      </w:pPr>
      <w:proofErr w:type="spellStart"/>
      <w:r w:rsidRPr="0083623E">
        <w:rPr>
          <w:rFonts w:ascii="Times New Roman" w:hAnsi="Times New Roman" w:cs="Times New Roman"/>
          <w:i/>
          <w:iCs/>
          <w:sz w:val="24"/>
          <w:szCs w:val="24"/>
          <w:u w:val="single"/>
          <w:lang w:val="en-US"/>
        </w:rPr>
        <w:t>Ivanova</w:t>
      </w:r>
      <w:proofErr w:type="spellEnd"/>
      <w:r w:rsidRPr="0083623E">
        <w:rPr>
          <w:rFonts w:ascii="Times New Roman" w:hAnsi="Times New Roman" w:cs="Times New Roman"/>
          <w:i/>
          <w:iCs/>
          <w:sz w:val="24"/>
          <w:szCs w:val="24"/>
          <w:u w:val="single"/>
          <w:lang w:val="en-US"/>
        </w:rPr>
        <w:t xml:space="preserve"> M.S.</w:t>
      </w:r>
      <w:proofErr w:type="gramStart"/>
      <w:r w:rsidRPr="0083623E">
        <w:rPr>
          <w:rFonts w:ascii="Times New Roman" w:hAnsi="Times New Roman" w:cs="Times New Roman"/>
          <w:i/>
          <w:iCs/>
          <w:sz w:val="24"/>
          <w:szCs w:val="24"/>
          <w:lang w:val="en-US"/>
        </w:rPr>
        <w:t>,</w:t>
      </w:r>
      <w:r w:rsidRPr="0083623E">
        <w:rPr>
          <w:rFonts w:ascii="Times New Roman" w:hAnsi="Times New Roman" w:cs="Times New Roman"/>
          <w:i/>
          <w:iCs/>
          <w:sz w:val="24"/>
          <w:szCs w:val="24"/>
          <w:vertAlign w:val="superscript"/>
          <w:lang w:val="en-US"/>
        </w:rPr>
        <w:t>1.2</w:t>
      </w:r>
      <w:proofErr w:type="gramEnd"/>
      <w:r w:rsidRPr="0083623E">
        <w:rPr>
          <w:rFonts w:ascii="Times New Roman" w:hAnsi="Times New Roman" w:cs="Times New Roman"/>
          <w:i/>
          <w:iCs/>
          <w:sz w:val="24"/>
          <w:szCs w:val="24"/>
          <w:lang w:val="en-US"/>
        </w:rPr>
        <w:t xml:space="preserve">, </w:t>
      </w:r>
      <w:proofErr w:type="spellStart"/>
      <w:r w:rsidRPr="0083623E">
        <w:rPr>
          <w:rFonts w:ascii="Times New Roman" w:hAnsi="Times New Roman" w:cs="Times New Roman"/>
          <w:i/>
          <w:iCs/>
          <w:sz w:val="24"/>
          <w:szCs w:val="24"/>
          <w:lang w:val="en-US"/>
        </w:rPr>
        <w:t>Tkachev</w:t>
      </w:r>
      <w:proofErr w:type="spellEnd"/>
      <w:r w:rsidRPr="0083623E">
        <w:rPr>
          <w:rFonts w:ascii="Times New Roman" w:hAnsi="Times New Roman" w:cs="Times New Roman"/>
          <w:i/>
          <w:iCs/>
          <w:sz w:val="24"/>
          <w:szCs w:val="24"/>
          <w:lang w:val="en-US"/>
        </w:rPr>
        <w:t xml:space="preserve"> O.V.,</w:t>
      </w:r>
      <w:r w:rsidRPr="0083623E">
        <w:rPr>
          <w:rFonts w:ascii="Times New Roman" w:hAnsi="Times New Roman" w:cs="Times New Roman"/>
          <w:i/>
          <w:iCs/>
          <w:sz w:val="24"/>
          <w:szCs w:val="24"/>
          <w:vertAlign w:val="superscript"/>
          <w:lang w:val="en-US"/>
        </w:rPr>
        <w:t>2</w:t>
      </w:r>
      <w:r w:rsidRPr="0083623E">
        <w:rPr>
          <w:rFonts w:ascii="Times New Roman" w:hAnsi="Times New Roman" w:cs="Times New Roman"/>
          <w:i/>
          <w:iCs/>
          <w:sz w:val="24"/>
          <w:szCs w:val="24"/>
          <w:lang w:val="en-US"/>
        </w:rPr>
        <w:t xml:space="preserve">, </w:t>
      </w:r>
      <w:proofErr w:type="spellStart"/>
      <w:r w:rsidRPr="0083623E">
        <w:rPr>
          <w:rFonts w:ascii="Times New Roman" w:hAnsi="Times New Roman" w:cs="Times New Roman"/>
          <w:i/>
          <w:iCs/>
          <w:sz w:val="24"/>
          <w:szCs w:val="24"/>
          <w:lang w:val="en-US"/>
        </w:rPr>
        <w:t>Berezovskaya</w:t>
      </w:r>
      <w:proofErr w:type="spellEnd"/>
      <w:r w:rsidRPr="0083623E">
        <w:rPr>
          <w:rFonts w:ascii="Times New Roman" w:hAnsi="Times New Roman" w:cs="Times New Roman"/>
          <w:i/>
          <w:iCs/>
          <w:sz w:val="24"/>
          <w:szCs w:val="24"/>
          <w:lang w:val="en-US"/>
        </w:rPr>
        <w:t xml:space="preserve"> M.G.,</w:t>
      </w:r>
      <w:r w:rsidRPr="0083623E">
        <w:rPr>
          <w:rFonts w:ascii="Times New Roman" w:hAnsi="Times New Roman" w:cs="Times New Roman"/>
          <w:i/>
          <w:iCs/>
          <w:sz w:val="24"/>
          <w:szCs w:val="24"/>
          <w:vertAlign w:val="superscript"/>
          <w:lang w:val="en-US"/>
        </w:rPr>
        <w:t>2</w:t>
      </w:r>
    </w:p>
    <w:p w14:paraId="13596717" w14:textId="2069D4F1" w:rsidR="0057112C" w:rsidRPr="0083623E" w:rsidRDefault="0057112C" w:rsidP="0083623E">
      <w:pPr>
        <w:spacing w:after="0" w:line="240" w:lineRule="auto"/>
        <w:ind w:firstLine="709"/>
        <w:jc w:val="both"/>
        <w:rPr>
          <w:rFonts w:ascii="Times New Roman" w:hAnsi="Times New Roman" w:cs="Times New Roman"/>
          <w:i/>
          <w:sz w:val="24"/>
          <w:szCs w:val="24"/>
          <w:lang w:val="en-US"/>
        </w:rPr>
      </w:pPr>
      <w:proofErr w:type="gramStart"/>
      <w:r w:rsidRPr="0083623E">
        <w:rPr>
          <w:rFonts w:ascii="Times New Roman" w:hAnsi="Times New Roman" w:cs="Times New Roman"/>
          <w:i/>
          <w:sz w:val="24"/>
          <w:szCs w:val="24"/>
          <w:vertAlign w:val="superscript"/>
          <w:lang w:val="en-US"/>
        </w:rPr>
        <w:t>1</w:t>
      </w:r>
      <w:proofErr w:type="gramEnd"/>
      <w:r w:rsidRPr="0083623E">
        <w:rPr>
          <w:rFonts w:ascii="Times New Roman" w:hAnsi="Times New Roman" w:cs="Times New Roman"/>
          <w:i/>
          <w:sz w:val="24"/>
          <w:szCs w:val="24"/>
          <w:vertAlign w:val="superscript"/>
          <w:lang w:val="en-US"/>
        </w:rPr>
        <w:t xml:space="preserve"> </w:t>
      </w:r>
      <w:r w:rsidRPr="0083623E">
        <w:rPr>
          <w:rFonts w:ascii="Times New Roman" w:hAnsi="Times New Roman" w:cs="Times New Roman"/>
          <w:i/>
          <w:sz w:val="24"/>
          <w:szCs w:val="24"/>
          <w:lang w:val="en-US"/>
        </w:rPr>
        <w:t>Federal State Autonomous Educational Institution of Higher Professional Education «</w:t>
      </w:r>
      <w:proofErr w:type="spellStart"/>
      <w:r w:rsidRPr="0083623E">
        <w:rPr>
          <w:rFonts w:ascii="Times New Roman" w:hAnsi="Times New Roman" w:cs="Times New Roman"/>
          <w:i/>
          <w:sz w:val="24"/>
          <w:szCs w:val="24"/>
          <w:lang w:val="en-US"/>
        </w:rPr>
        <w:t>Snezhinsk</w:t>
      </w:r>
      <w:proofErr w:type="spellEnd"/>
      <w:r w:rsidRPr="0083623E">
        <w:rPr>
          <w:rFonts w:ascii="Times New Roman" w:hAnsi="Times New Roman" w:cs="Times New Roman"/>
          <w:i/>
          <w:sz w:val="24"/>
          <w:szCs w:val="24"/>
          <w:lang w:val="en-US"/>
        </w:rPr>
        <w:t xml:space="preserve"> Physical-Technology Institute (</w:t>
      </w:r>
      <w:proofErr w:type="spellStart"/>
      <w:r w:rsidRPr="0083623E">
        <w:rPr>
          <w:rFonts w:ascii="Times New Roman" w:hAnsi="Times New Roman" w:cs="Times New Roman"/>
          <w:i/>
          <w:sz w:val="24"/>
          <w:szCs w:val="24"/>
          <w:lang w:val="en-US"/>
        </w:rPr>
        <w:t>SPhTI</w:t>
      </w:r>
      <w:proofErr w:type="spellEnd"/>
      <w:r w:rsidRPr="0083623E">
        <w:rPr>
          <w:rFonts w:ascii="Times New Roman" w:hAnsi="Times New Roman" w:cs="Times New Roman"/>
          <w:i/>
          <w:sz w:val="24"/>
          <w:szCs w:val="24"/>
          <w:lang w:val="en-US"/>
        </w:rPr>
        <w:t xml:space="preserve">) –National Research Nuclear University </w:t>
      </w:r>
      <w:proofErr w:type="spellStart"/>
      <w:r w:rsidRPr="0083623E">
        <w:rPr>
          <w:rFonts w:ascii="Times New Roman" w:hAnsi="Times New Roman" w:cs="Times New Roman"/>
          <w:i/>
          <w:sz w:val="24"/>
          <w:szCs w:val="24"/>
          <w:lang w:val="en-US"/>
        </w:rPr>
        <w:t>MEPhI</w:t>
      </w:r>
      <w:proofErr w:type="spellEnd"/>
      <w:r w:rsidRPr="0083623E">
        <w:rPr>
          <w:rFonts w:ascii="Times New Roman" w:hAnsi="Times New Roman" w:cs="Times New Roman"/>
          <w:i/>
          <w:sz w:val="24"/>
          <w:szCs w:val="24"/>
          <w:lang w:val="en-US"/>
        </w:rPr>
        <w:t>»,</w:t>
      </w:r>
      <w:r w:rsidRPr="0083623E">
        <w:rPr>
          <w:rFonts w:ascii="Times New Roman" w:hAnsi="Times New Roman" w:cs="Times New Roman"/>
          <w:i/>
          <w:sz w:val="24"/>
          <w:szCs w:val="24"/>
          <w:lang w:val="en-US"/>
        </w:rPr>
        <w:br/>
        <w:t xml:space="preserve"> </w:t>
      </w:r>
      <w:proofErr w:type="spellStart"/>
      <w:r w:rsidRPr="0083623E">
        <w:rPr>
          <w:rFonts w:ascii="Times New Roman" w:hAnsi="Times New Roman" w:cs="Times New Roman"/>
          <w:i/>
          <w:sz w:val="24"/>
          <w:szCs w:val="24"/>
          <w:lang w:val="en-US"/>
        </w:rPr>
        <w:t>Snezhinsk</w:t>
      </w:r>
      <w:proofErr w:type="spellEnd"/>
      <w:r w:rsidRPr="0083623E">
        <w:rPr>
          <w:rFonts w:ascii="Times New Roman" w:hAnsi="Times New Roman" w:cs="Times New Roman"/>
          <w:i/>
          <w:sz w:val="24"/>
          <w:szCs w:val="24"/>
          <w:lang w:val="en-US"/>
        </w:rPr>
        <w:t>, Russia</w:t>
      </w:r>
    </w:p>
    <w:p w14:paraId="2F313D83" w14:textId="2F1352BA" w:rsidR="0057112C" w:rsidRPr="0083623E" w:rsidRDefault="0057112C" w:rsidP="0083623E">
      <w:pPr>
        <w:spacing w:after="0" w:line="240" w:lineRule="auto"/>
        <w:ind w:firstLine="709"/>
        <w:jc w:val="both"/>
        <w:rPr>
          <w:rFonts w:ascii="Times New Roman" w:hAnsi="Times New Roman" w:cs="Times New Roman"/>
          <w:i/>
          <w:sz w:val="24"/>
          <w:szCs w:val="24"/>
          <w:lang w:val="en-US"/>
        </w:rPr>
      </w:pPr>
      <w:proofErr w:type="gramStart"/>
      <w:r w:rsidRPr="0083623E">
        <w:rPr>
          <w:rFonts w:ascii="Times New Roman" w:hAnsi="Times New Roman" w:cs="Times New Roman"/>
          <w:i/>
          <w:sz w:val="24"/>
          <w:szCs w:val="24"/>
          <w:vertAlign w:val="superscript"/>
          <w:lang w:val="en-US"/>
        </w:rPr>
        <w:t>2</w:t>
      </w:r>
      <w:proofErr w:type="gramEnd"/>
      <w:r w:rsidRPr="0083623E">
        <w:rPr>
          <w:rFonts w:ascii="Times New Roman" w:hAnsi="Times New Roman" w:cs="Times New Roman"/>
          <w:i/>
          <w:sz w:val="24"/>
          <w:szCs w:val="24"/>
          <w:vertAlign w:val="superscript"/>
          <w:lang w:val="en-US"/>
        </w:rPr>
        <w:t xml:space="preserve"> </w:t>
      </w:r>
      <w:r w:rsidRPr="0083623E">
        <w:rPr>
          <w:rFonts w:ascii="Times New Roman" w:hAnsi="Times New Roman" w:cs="Times New Roman"/>
          <w:i/>
          <w:sz w:val="24"/>
          <w:szCs w:val="24"/>
          <w:lang w:val="en-US"/>
        </w:rPr>
        <w:t xml:space="preserve">Federal State Unitary Enterprise «Russian Federal Nuclear Center – </w:t>
      </w:r>
      <w:proofErr w:type="spellStart"/>
      <w:r w:rsidRPr="0083623E">
        <w:rPr>
          <w:rFonts w:ascii="Times New Roman" w:hAnsi="Times New Roman" w:cs="Times New Roman"/>
          <w:i/>
          <w:sz w:val="24"/>
          <w:szCs w:val="24"/>
          <w:lang w:val="en-US"/>
        </w:rPr>
        <w:t>Zababakhin</w:t>
      </w:r>
      <w:proofErr w:type="spellEnd"/>
      <w:r w:rsidRPr="0083623E">
        <w:rPr>
          <w:rFonts w:ascii="Times New Roman" w:hAnsi="Times New Roman" w:cs="Times New Roman"/>
          <w:i/>
          <w:sz w:val="24"/>
          <w:szCs w:val="24"/>
          <w:lang w:val="en-US"/>
        </w:rPr>
        <w:t xml:space="preserve"> All-Russia Research Institute of Technical Physics», </w:t>
      </w:r>
      <w:proofErr w:type="spellStart"/>
      <w:r w:rsidRPr="0083623E">
        <w:rPr>
          <w:rFonts w:ascii="Times New Roman" w:hAnsi="Times New Roman" w:cs="Times New Roman"/>
          <w:i/>
          <w:sz w:val="24"/>
          <w:szCs w:val="24"/>
          <w:lang w:val="en-US"/>
        </w:rPr>
        <w:t>Snezhinsk</w:t>
      </w:r>
      <w:proofErr w:type="spellEnd"/>
      <w:r w:rsidRPr="0083623E">
        <w:rPr>
          <w:rFonts w:ascii="Times New Roman" w:hAnsi="Times New Roman" w:cs="Times New Roman"/>
          <w:i/>
          <w:sz w:val="24"/>
          <w:szCs w:val="24"/>
          <w:lang w:val="en-US"/>
        </w:rPr>
        <w:t>, Russia</w:t>
      </w:r>
    </w:p>
    <w:p w14:paraId="2D2F09EC" w14:textId="77777777" w:rsidR="0083623E" w:rsidRDefault="0083623E" w:rsidP="0083623E">
      <w:pPr>
        <w:spacing w:after="0" w:line="240" w:lineRule="auto"/>
        <w:ind w:firstLine="709"/>
        <w:jc w:val="both"/>
        <w:rPr>
          <w:rFonts w:ascii="Times New Roman" w:hAnsi="Times New Roman" w:cs="Times New Roman"/>
          <w:sz w:val="24"/>
          <w:szCs w:val="24"/>
          <w:lang w:val="en-US"/>
        </w:rPr>
      </w:pPr>
    </w:p>
    <w:p w14:paraId="3801F492" w14:textId="6F7D638F" w:rsidR="0057112C" w:rsidRPr="0083623E" w:rsidRDefault="0057112C" w:rsidP="0083623E">
      <w:pPr>
        <w:spacing w:after="0" w:line="240" w:lineRule="auto"/>
        <w:ind w:firstLine="709"/>
        <w:jc w:val="both"/>
        <w:rPr>
          <w:rFonts w:ascii="Times New Roman" w:hAnsi="Times New Roman" w:cs="Times New Roman"/>
          <w:sz w:val="24"/>
          <w:szCs w:val="24"/>
          <w:lang w:val="en-US"/>
        </w:rPr>
      </w:pPr>
      <w:r w:rsidRPr="0083623E">
        <w:rPr>
          <w:rFonts w:ascii="Times New Roman" w:hAnsi="Times New Roman" w:cs="Times New Roman"/>
          <w:sz w:val="24"/>
          <w:szCs w:val="24"/>
          <w:lang w:val="en-US"/>
        </w:rPr>
        <w:t xml:space="preserve">It </w:t>
      </w:r>
      <w:proofErr w:type="gramStart"/>
      <w:r w:rsidRPr="0083623E">
        <w:rPr>
          <w:rFonts w:ascii="Times New Roman" w:hAnsi="Times New Roman" w:cs="Times New Roman"/>
          <w:sz w:val="24"/>
          <w:szCs w:val="24"/>
          <w:lang w:val="en-US"/>
        </w:rPr>
        <w:t>is proposed</w:t>
      </w:r>
      <w:proofErr w:type="gramEnd"/>
      <w:r w:rsidRPr="0083623E">
        <w:rPr>
          <w:rFonts w:ascii="Times New Roman" w:hAnsi="Times New Roman" w:cs="Times New Roman"/>
          <w:sz w:val="24"/>
          <w:szCs w:val="24"/>
          <w:lang w:val="en-US"/>
        </w:rPr>
        <w:t xml:space="preserve"> a method of rapid evaluation of the contribution of ultra-hard X-ray radiation to absorbed dose in radiation tests without the need for precise knowledge of the energy spectrum of the installation. The method </w:t>
      </w:r>
      <w:proofErr w:type="gramStart"/>
      <w:r w:rsidRPr="0083623E">
        <w:rPr>
          <w:rFonts w:ascii="Times New Roman" w:hAnsi="Times New Roman" w:cs="Times New Roman"/>
          <w:sz w:val="24"/>
          <w:szCs w:val="24"/>
          <w:lang w:val="en-US"/>
        </w:rPr>
        <w:t>is based</w:t>
      </w:r>
      <w:proofErr w:type="gramEnd"/>
      <w:r w:rsidRPr="0083623E">
        <w:rPr>
          <w:rFonts w:ascii="Times New Roman" w:hAnsi="Times New Roman" w:cs="Times New Roman"/>
          <w:sz w:val="24"/>
          <w:szCs w:val="24"/>
          <w:lang w:val="en-US"/>
        </w:rPr>
        <w:t xml:space="preserve"> on the use of a pair of detectors based on electronic paramagnetic resonance. Detectors have an almost identical energy dependence of sensitivity for electron, neutron and high-energy gamma radiation, but a significantly different ECM in the field of </w:t>
      </w:r>
      <w:proofErr w:type="spellStart"/>
      <w:r w:rsidRPr="0083623E">
        <w:rPr>
          <w:rFonts w:ascii="Times New Roman" w:hAnsi="Times New Roman" w:cs="Times New Roman"/>
          <w:sz w:val="24"/>
          <w:szCs w:val="24"/>
          <w:lang w:val="en-US"/>
        </w:rPr>
        <w:t>photoeffect</w:t>
      </w:r>
      <w:proofErr w:type="spellEnd"/>
      <w:r w:rsidRPr="0083623E">
        <w:rPr>
          <w:rFonts w:ascii="Times New Roman" w:hAnsi="Times New Roman" w:cs="Times New Roman"/>
          <w:sz w:val="24"/>
          <w:szCs w:val="24"/>
          <w:lang w:val="en-US"/>
        </w:rPr>
        <w:t xml:space="preserve">. The difference in the readings of such detectors during irradiation serves as an indicator of the presence of a contribution of SRGI to the total dose. The method </w:t>
      </w:r>
      <w:proofErr w:type="gramStart"/>
      <w:r w:rsidRPr="0083623E">
        <w:rPr>
          <w:rFonts w:ascii="Times New Roman" w:hAnsi="Times New Roman" w:cs="Times New Roman"/>
          <w:sz w:val="24"/>
          <w:szCs w:val="24"/>
          <w:lang w:val="en-US"/>
        </w:rPr>
        <w:t>has been tested</w:t>
      </w:r>
      <w:proofErr w:type="gramEnd"/>
      <w:r w:rsidRPr="0083623E">
        <w:rPr>
          <w:rFonts w:ascii="Times New Roman" w:hAnsi="Times New Roman" w:cs="Times New Roman"/>
          <w:sz w:val="24"/>
          <w:szCs w:val="24"/>
          <w:lang w:val="en-US"/>
        </w:rPr>
        <w:t xml:space="preserve"> on various electrophysical installations. It </w:t>
      </w:r>
      <w:proofErr w:type="gramStart"/>
      <w:r w:rsidRPr="0083623E">
        <w:rPr>
          <w:rFonts w:ascii="Times New Roman" w:hAnsi="Times New Roman" w:cs="Times New Roman"/>
          <w:sz w:val="24"/>
          <w:szCs w:val="24"/>
          <w:lang w:val="en-US"/>
        </w:rPr>
        <w:t>was shown</w:t>
      </w:r>
      <w:proofErr w:type="gramEnd"/>
      <w:r w:rsidRPr="0083623E">
        <w:rPr>
          <w:rFonts w:ascii="Times New Roman" w:hAnsi="Times New Roman" w:cs="Times New Roman"/>
          <w:sz w:val="24"/>
          <w:szCs w:val="24"/>
          <w:lang w:val="en-US"/>
        </w:rPr>
        <w:t xml:space="preserve"> that with a predominance of Compton scattering, the difference in the readings does not exceed 10%, while with a significant proportion of CPRL the difference reaches 40-60%, which indicates the need to correct the </w:t>
      </w:r>
      <w:proofErr w:type="spellStart"/>
      <w:r w:rsidRPr="0083623E">
        <w:rPr>
          <w:rFonts w:ascii="Times New Roman" w:hAnsi="Times New Roman" w:cs="Times New Roman"/>
          <w:sz w:val="24"/>
          <w:szCs w:val="24"/>
          <w:lang w:val="en-US"/>
        </w:rPr>
        <w:t>dosimetric</w:t>
      </w:r>
      <w:proofErr w:type="spellEnd"/>
      <w:r w:rsidRPr="0083623E">
        <w:rPr>
          <w:rFonts w:ascii="Times New Roman" w:hAnsi="Times New Roman" w:cs="Times New Roman"/>
          <w:sz w:val="24"/>
          <w:szCs w:val="24"/>
          <w:lang w:val="en-US"/>
        </w:rPr>
        <w:t xml:space="preserve"> follow-up taking into account the spectral composition of the radiation.</w:t>
      </w:r>
    </w:p>
    <w:p w14:paraId="3861660D" w14:textId="37F22DB4" w:rsidR="0057112C" w:rsidRPr="0083623E" w:rsidRDefault="0057112C" w:rsidP="0083623E">
      <w:pPr>
        <w:spacing w:after="0" w:line="240" w:lineRule="auto"/>
        <w:ind w:firstLine="709"/>
        <w:jc w:val="both"/>
        <w:rPr>
          <w:rFonts w:ascii="Times New Roman" w:hAnsi="Times New Roman" w:cs="Times New Roman"/>
          <w:i/>
          <w:iCs/>
          <w:sz w:val="24"/>
          <w:szCs w:val="24"/>
          <w:lang w:val="en-US"/>
        </w:rPr>
      </w:pPr>
      <w:r w:rsidRPr="0083623E">
        <w:rPr>
          <w:rFonts w:ascii="Times New Roman" w:hAnsi="Times New Roman" w:cs="Times New Roman"/>
          <w:i/>
          <w:iCs/>
          <w:sz w:val="24"/>
          <w:szCs w:val="24"/>
          <w:lang w:val="en-US"/>
        </w:rPr>
        <w:t>Keywords: ultra-hard X-ray, photo effect, Compton scattering, energy sensitivity dependence (ESC), alanine detectors, electron paramagnetic resonance</w:t>
      </w:r>
    </w:p>
    <w:p w14:paraId="1A252970" w14:textId="77777777" w:rsidR="0057112C" w:rsidRPr="0083623E" w:rsidRDefault="0057112C" w:rsidP="0083623E">
      <w:pPr>
        <w:spacing w:after="0" w:line="240" w:lineRule="auto"/>
        <w:ind w:firstLine="709"/>
        <w:jc w:val="both"/>
        <w:rPr>
          <w:rFonts w:ascii="Times New Roman" w:hAnsi="Times New Roman" w:cs="Times New Roman"/>
          <w:sz w:val="24"/>
          <w:szCs w:val="24"/>
          <w:lang w:val="en-US"/>
        </w:rPr>
      </w:pPr>
    </w:p>
    <w:p w14:paraId="009C69D8" w14:textId="77777777" w:rsidR="0083623E" w:rsidRDefault="0083623E" w:rsidP="0083623E">
      <w:pPr>
        <w:spacing w:after="0" w:line="240" w:lineRule="auto"/>
        <w:ind w:firstLine="709"/>
        <w:jc w:val="both"/>
        <w:rPr>
          <w:rFonts w:ascii="Times New Roman" w:hAnsi="Times New Roman" w:cs="Times New Roman"/>
          <w:sz w:val="24"/>
          <w:szCs w:val="24"/>
        </w:rPr>
      </w:pPr>
    </w:p>
    <w:p w14:paraId="23FBDCC9" w14:textId="275244C6" w:rsidR="00CC7470" w:rsidRPr="0083623E" w:rsidRDefault="00CC7470" w:rsidP="0083623E">
      <w:pPr>
        <w:spacing w:after="0" w:line="240" w:lineRule="auto"/>
        <w:ind w:firstLine="709"/>
        <w:jc w:val="both"/>
        <w:rPr>
          <w:rFonts w:ascii="Times New Roman" w:hAnsi="Times New Roman" w:cs="Times New Roman"/>
          <w:sz w:val="24"/>
          <w:szCs w:val="24"/>
        </w:rPr>
      </w:pPr>
      <w:r w:rsidRPr="0083623E">
        <w:rPr>
          <w:rFonts w:ascii="Times New Roman" w:hAnsi="Times New Roman" w:cs="Times New Roman"/>
          <w:sz w:val="24"/>
          <w:szCs w:val="24"/>
        </w:rPr>
        <w:t>В последние десятилетия ионизирующ</w:t>
      </w:r>
      <w:r w:rsidR="004377F4" w:rsidRPr="0083623E">
        <w:rPr>
          <w:rFonts w:ascii="Times New Roman" w:hAnsi="Times New Roman" w:cs="Times New Roman"/>
          <w:sz w:val="24"/>
          <w:szCs w:val="24"/>
        </w:rPr>
        <w:t>ее</w:t>
      </w:r>
      <w:r w:rsidRPr="0083623E">
        <w:rPr>
          <w:rFonts w:ascii="Times New Roman" w:hAnsi="Times New Roman" w:cs="Times New Roman"/>
          <w:sz w:val="24"/>
          <w:szCs w:val="24"/>
        </w:rPr>
        <w:t xml:space="preserve"> излучени</w:t>
      </w:r>
      <w:r w:rsidR="004377F4" w:rsidRPr="0083623E">
        <w:rPr>
          <w:rFonts w:ascii="Times New Roman" w:hAnsi="Times New Roman" w:cs="Times New Roman"/>
          <w:sz w:val="24"/>
          <w:szCs w:val="24"/>
        </w:rPr>
        <w:t>е</w:t>
      </w:r>
      <w:r w:rsidRPr="0083623E">
        <w:rPr>
          <w:rFonts w:ascii="Times New Roman" w:hAnsi="Times New Roman" w:cs="Times New Roman"/>
          <w:sz w:val="24"/>
          <w:szCs w:val="24"/>
        </w:rPr>
        <w:t xml:space="preserve"> всё шире использу</w:t>
      </w:r>
      <w:r w:rsidR="004377F4" w:rsidRPr="0083623E">
        <w:rPr>
          <w:rFonts w:ascii="Times New Roman" w:hAnsi="Times New Roman" w:cs="Times New Roman"/>
          <w:sz w:val="24"/>
          <w:szCs w:val="24"/>
        </w:rPr>
        <w:t>е</w:t>
      </w:r>
      <w:r w:rsidRPr="0083623E">
        <w:rPr>
          <w:rFonts w:ascii="Times New Roman" w:hAnsi="Times New Roman" w:cs="Times New Roman"/>
          <w:sz w:val="24"/>
          <w:szCs w:val="24"/>
        </w:rPr>
        <w:t xml:space="preserve">тся в </w:t>
      </w:r>
      <w:r w:rsidR="00674EDC" w:rsidRPr="0083623E">
        <w:rPr>
          <w:rFonts w:ascii="Times New Roman" w:hAnsi="Times New Roman" w:cs="Times New Roman"/>
          <w:sz w:val="24"/>
          <w:szCs w:val="24"/>
        </w:rPr>
        <w:t>промышленности, медицине, биологии</w:t>
      </w:r>
      <w:r w:rsidRPr="0083623E">
        <w:rPr>
          <w:rFonts w:ascii="Times New Roman" w:hAnsi="Times New Roman" w:cs="Times New Roman"/>
          <w:sz w:val="24"/>
          <w:szCs w:val="24"/>
        </w:rPr>
        <w:t xml:space="preserve">. </w:t>
      </w:r>
      <w:r w:rsidR="004377F4" w:rsidRPr="0083623E">
        <w:rPr>
          <w:rFonts w:ascii="Times New Roman" w:hAnsi="Times New Roman" w:cs="Times New Roman"/>
          <w:sz w:val="24"/>
          <w:szCs w:val="24"/>
        </w:rPr>
        <w:t>Его</w:t>
      </w:r>
      <w:r w:rsidRPr="0083623E">
        <w:rPr>
          <w:rFonts w:ascii="Times New Roman" w:hAnsi="Times New Roman" w:cs="Times New Roman"/>
          <w:sz w:val="24"/>
          <w:szCs w:val="24"/>
        </w:rPr>
        <w:t xml:space="preserve"> применяют для различных целей, таких как </w:t>
      </w:r>
      <w:r w:rsidR="00D1564C" w:rsidRPr="0083623E">
        <w:rPr>
          <w:rFonts w:ascii="Times New Roman" w:hAnsi="Times New Roman" w:cs="Times New Roman"/>
          <w:sz w:val="24"/>
          <w:szCs w:val="24"/>
        </w:rPr>
        <w:t xml:space="preserve">рентгенография, </w:t>
      </w:r>
      <w:r w:rsidRPr="0083623E">
        <w:rPr>
          <w:rFonts w:ascii="Times New Roman" w:hAnsi="Times New Roman" w:cs="Times New Roman"/>
          <w:sz w:val="24"/>
          <w:szCs w:val="24"/>
        </w:rPr>
        <w:t>производство радиофармпрепаратов, терапи</w:t>
      </w:r>
      <w:r w:rsidR="004377F4" w:rsidRPr="0083623E">
        <w:rPr>
          <w:rFonts w:ascii="Times New Roman" w:hAnsi="Times New Roman" w:cs="Times New Roman"/>
          <w:sz w:val="24"/>
          <w:szCs w:val="24"/>
        </w:rPr>
        <w:t>и</w:t>
      </w:r>
      <w:r w:rsidRPr="0083623E">
        <w:rPr>
          <w:rFonts w:ascii="Times New Roman" w:hAnsi="Times New Roman" w:cs="Times New Roman"/>
          <w:sz w:val="24"/>
          <w:szCs w:val="24"/>
        </w:rPr>
        <w:t xml:space="preserve"> рака, обработка продуктов, анализ образцов, научные исследования и т.д. [1-4]. Таким образом, методы и устройства для точной оценки дозы облучения были и остаются важной темой в области радиационной защиты [5].</w:t>
      </w:r>
    </w:p>
    <w:p w14:paraId="1051C325" w14:textId="77777777" w:rsidR="00CC7470" w:rsidRPr="0083623E" w:rsidRDefault="00CC7470" w:rsidP="0083623E">
      <w:pPr>
        <w:spacing w:after="0" w:line="240" w:lineRule="auto"/>
        <w:ind w:firstLine="709"/>
        <w:jc w:val="both"/>
        <w:rPr>
          <w:rFonts w:ascii="Times New Roman" w:hAnsi="Times New Roman" w:cs="Times New Roman"/>
          <w:sz w:val="24"/>
          <w:szCs w:val="24"/>
        </w:rPr>
      </w:pPr>
      <w:r w:rsidRPr="0083623E">
        <w:rPr>
          <w:rFonts w:ascii="Times New Roman" w:hAnsi="Times New Roman" w:cs="Times New Roman"/>
          <w:sz w:val="24"/>
          <w:szCs w:val="24"/>
        </w:rPr>
        <w:lastRenderedPageBreak/>
        <w:t>Зависимость чувствительности дозиметров от энергии гамма излучения в дозиметрии называется энергетической зависимостью чувствительности (ЭЗЧ) или «ходом с жесткостью». Чтобы вести корректное дозиметрическое сопровождение экспериментов д</w:t>
      </w:r>
      <w:r w:rsidR="004377F4" w:rsidRPr="0083623E">
        <w:rPr>
          <w:rFonts w:ascii="Times New Roman" w:hAnsi="Times New Roman" w:cs="Times New Roman"/>
          <w:sz w:val="24"/>
          <w:szCs w:val="24"/>
        </w:rPr>
        <w:t>озиметр</w:t>
      </w:r>
      <w:r w:rsidRPr="0083623E">
        <w:rPr>
          <w:rFonts w:ascii="Times New Roman" w:hAnsi="Times New Roman" w:cs="Times New Roman"/>
          <w:sz w:val="24"/>
          <w:szCs w:val="24"/>
        </w:rPr>
        <w:t xml:space="preserve"> должен иметь такую же ЭЗЧ, как и облучаемый образец. </w:t>
      </w:r>
    </w:p>
    <w:p w14:paraId="2BB817CB" w14:textId="77777777" w:rsidR="00CC7470" w:rsidRPr="0083623E" w:rsidRDefault="00CC7470" w:rsidP="0083623E">
      <w:pPr>
        <w:spacing w:after="0" w:line="240" w:lineRule="auto"/>
        <w:ind w:firstLine="709"/>
        <w:jc w:val="both"/>
        <w:rPr>
          <w:rFonts w:ascii="Times New Roman" w:hAnsi="Times New Roman" w:cs="Times New Roman"/>
          <w:sz w:val="24"/>
          <w:szCs w:val="24"/>
        </w:rPr>
      </w:pPr>
      <w:r w:rsidRPr="0083623E">
        <w:rPr>
          <w:rFonts w:ascii="Times New Roman" w:hAnsi="Times New Roman" w:cs="Times New Roman"/>
          <w:sz w:val="24"/>
          <w:szCs w:val="24"/>
        </w:rPr>
        <w:t>Взаимодействие гамма-квантов с веществом определяется тремя основными процессами – фотоэффект (</w:t>
      </w:r>
      <m:oMath>
        <m:r>
          <w:rPr>
            <w:rFonts w:ascii="Cambria Math" w:hAnsi="Cambria Math" w:cs="Times New Roman"/>
            <w:sz w:val="24"/>
            <w:szCs w:val="24"/>
          </w:rPr>
          <m:t>~</m:t>
        </m:r>
      </m:oMath>
      <w:r w:rsidRPr="0083623E">
        <w:rPr>
          <w:rFonts w:ascii="Times New Roman" w:eastAsiaTheme="minorEastAsia" w:hAnsi="Times New Roman" w:cs="Times New Roman"/>
          <w:sz w:val="24"/>
          <w:szCs w:val="24"/>
          <w:lang w:val="en-US"/>
        </w:rPr>
        <w:t>Z</w:t>
      </w:r>
      <w:r w:rsidRPr="0083623E">
        <w:rPr>
          <w:rFonts w:ascii="Times New Roman" w:eastAsiaTheme="minorEastAsia" w:hAnsi="Times New Roman" w:cs="Times New Roman"/>
          <w:sz w:val="24"/>
          <w:szCs w:val="24"/>
          <w:vertAlign w:val="superscript"/>
        </w:rPr>
        <w:t>4</w:t>
      </w:r>
      <w:r w:rsidRPr="0083623E">
        <w:rPr>
          <w:rFonts w:ascii="Times New Roman" w:eastAsiaTheme="minorEastAsia" w:hAnsi="Times New Roman" w:cs="Times New Roman"/>
          <w:sz w:val="24"/>
          <w:szCs w:val="24"/>
        </w:rPr>
        <w:t xml:space="preserve"> и </w:t>
      </w:r>
      <w:r w:rsidRPr="0083623E">
        <w:rPr>
          <w:rFonts w:ascii="Times New Roman" w:eastAsiaTheme="minorEastAsia" w:hAnsi="Times New Roman" w:cs="Times New Roman"/>
          <w:sz w:val="24"/>
          <w:szCs w:val="24"/>
          <w:lang w:val="en-US"/>
        </w:rPr>
        <w:t>Z</w:t>
      </w:r>
      <w:r w:rsidRPr="0083623E">
        <w:rPr>
          <w:rFonts w:ascii="Times New Roman" w:eastAsiaTheme="minorEastAsia" w:hAnsi="Times New Roman" w:cs="Times New Roman"/>
          <w:sz w:val="24"/>
          <w:szCs w:val="24"/>
          <w:vertAlign w:val="superscript"/>
        </w:rPr>
        <w:t xml:space="preserve">5 </w:t>
      </w:r>
      <w:r w:rsidRPr="0083623E">
        <w:rPr>
          <w:rFonts w:ascii="Times New Roman" w:eastAsiaTheme="minorEastAsia" w:hAnsi="Times New Roman" w:cs="Times New Roman"/>
          <w:sz w:val="24"/>
          <w:szCs w:val="24"/>
        </w:rPr>
        <w:t>в области низких и высоких энергий</w:t>
      </w:r>
      <w:r w:rsidRPr="0083623E">
        <w:rPr>
          <w:rFonts w:ascii="Times New Roman" w:hAnsi="Times New Roman" w:cs="Times New Roman"/>
          <w:sz w:val="24"/>
          <w:szCs w:val="24"/>
        </w:rPr>
        <w:t>), комптоновское рассеяние (</w:t>
      </w:r>
      <m:oMath>
        <m:r>
          <w:rPr>
            <w:rFonts w:ascii="Cambria Math" w:hAnsi="Cambria Math" w:cs="Times New Roman"/>
            <w:sz w:val="24"/>
            <w:szCs w:val="24"/>
          </w:rPr>
          <m:t>~</m:t>
        </m:r>
      </m:oMath>
      <w:r w:rsidRPr="0083623E">
        <w:rPr>
          <w:rFonts w:ascii="Times New Roman" w:eastAsiaTheme="minorEastAsia" w:hAnsi="Times New Roman" w:cs="Times New Roman"/>
          <w:sz w:val="24"/>
          <w:szCs w:val="24"/>
          <w:lang w:val="en-US"/>
        </w:rPr>
        <w:t>Z</w:t>
      </w:r>
      <w:r w:rsidRPr="0083623E">
        <w:rPr>
          <w:rFonts w:ascii="Times New Roman" w:hAnsi="Times New Roman" w:cs="Times New Roman"/>
          <w:sz w:val="24"/>
          <w:szCs w:val="24"/>
        </w:rPr>
        <w:t xml:space="preserve">) и образование электрон-позитронных пар. </w:t>
      </w:r>
      <w:r w:rsidR="004377F4" w:rsidRPr="0083623E">
        <w:rPr>
          <w:rFonts w:ascii="Times New Roman" w:hAnsi="Times New Roman" w:cs="Times New Roman"/>
          <w:sz w:val="24"/>
          <w:szCs w:val="24"/>
        </w:rPr>
        <w:t xml:space="preserve">В отрасли радиационных испытания </w:t>
      </w:r>
      <w:r w:rsidR="00D1564C" w:rsidRPr="0083623E">
        <w:rPr>
          <w:rFonts w:ascii="Times New Roman" w:hAnsi="Times New Roman" w:cs="Times New Roman"/>
          <w:sz w:val="24"/>
          <w:szCs w:val="24"/>
        </w:rPr>
        <w:t>спектр</w:t>
      </w:r>
      <w:r w:rsidRPr="0083623E">
        <w:rPr>
          <w:rFonts w:ascii="Times New Roman" w:hAnsi="Times New Roman" w:cs="Times New Roman"/>
          <w:sz w:val="24"/>
          <w:szCs w:val="24"/>
        </w:rPr>
        <w:t xml:space="preserve"> энергий, в который преобладает фотоэффект, принято называть областью сверхжёсткого рентгеновского излучения (СЖРИ).</w:t>
      </w:r>
    </w:p>
    <w:p w14:paraId="507586CF" w14:textId="77777777" w:rsidR="00CC7470" w:rsidRPr="0083623E" w:rsidRDefault="00D1564C" w:rsidP="0083623E">
      <w:pPr>
        <w:spacing w:after="0" w:line="240" w:lineRule="auto"/>
        <w:ind w:firstLine="709"/>
        <w:jc w:val="center"/>
        <w:rPr>
          <w:rFonts w:ascii="Times New Roman" w:hAnsi="Times New Roman" w:cs="Times New Roman"/>
          <w:sz w:val="24"/>
          <w:szCs w:val="24"/>
        </w:rPr>
      </w:pPr>
      <w:r w:rsidRPr="0083623E">
        <w:rPr>
          <w:rFonts w:ascii="Times New Roman" w:hAnsi="Times New Roman" w:cs="Times New Roman"/>
          <w:noProof/>
          <w:sz w:val="24"/>
          <w:szCs w:val="24"/>
          <w:lang w:eastAsia="ru-RU"/>
        </w:rPr>
        <w:drawing>
          <wp:inline distT="0" distB="0" distL="0" distR="0" wp14:anchorId="152A368E" wp14:editId="0F7B9625">
            <wp:extent cx="2822343" cy="2160000"/>
            <wp:effectExtent l="0" t="0" r="0" b="0"/>
            <wp:docPr id="5" name="Рисунок 5" descr="C:\Users\IvanovaMS\AppData\Local\Microsoft\Windows\INetCache\Content.Word\PSTSG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IvanovaMS\AppData\Local\Microsoft\Windows\INetCache\Content.Word\PSTSGD.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22343" cy="2160000"/>
                    </a:xfrm>
                    <a:prstGeom prst="rect">
                      <a:avLst/>
                    </a:prstGeom>
                    <a:noFill/>
                    <a:ln>
                      <a:noFill/>
                    </a:ln>
                  </pic:spPr>
                </pic:pic>
              </a:graphicData>
            </a:graphic>
          </wp:inline>
        </w:drawing>
      </w:r>
    </w:p>
    <w:p w14:paraId="47C198A7" w14:textId="77777777" w:rsidR="00D1564C" w:rsidRPr="0083623E" w:rsidRDefault="00D1564C" w:rsidP="0083623E">
      <w:pPr>
        <w:spacing w:after="0" w:line="240" w:lineRule="auto"/>
        <w:jc w:val="center"/>
        <w:rPr>
          <w:rFonts w:ascii="Times New Roman" w:hAnsi="Times New Roman" w:cs="Times New Roman"/>
          <w:sz w:val="24"/>
          <w:szCs w:val="24"/>
        </w:rPr>
      </w:pPr>
      <w:r w:rsidRPr="0083623E">
        <w:rPr>
          <w:rFonts w:ascii="Times New Roman" w:hAnsi="Times New Roman" w:cs="Times New Roman"/>
          <w:sz w:val="24"/>
          <w:szCs w:val="24"/>
        </w:rPr>
        <w:t>Рисунок 1 – Сравнение ЭЗЧ детекторов ПСТ, СГД и различных химических элементов</w:t>
      </w:r>
    </w:p>
    <w:p w14:paraId="690A1642" w14:textId="77777777" w:rsidR="00CC7470" w:rsidRPr="0083623E" w:rsidRDefault="00CC7470" w:rsidP="0083623E">
      <w:pPr>
        <w:spacing w:after="0" w:line="240" w:lineRule="auto"/>
        <w:ind w:firstLine="709"/>
        <w:jc w:val="both"/>
        <w:rPr>
          <w:rFonts w:ascii="Times New Roman" w:hAnsi="Times New Roman" w:cs="Times New Roman"/>
          <w:sz w:val="24"/>
          <w:szCs w:val="24"/>
        </w:rPr>
      </w:pPr>
      <w:r w:rsidRPr="0083623E">
        <w:rPr>
          <w:rFonts w:ascii="Times New Roman" w:hAnsi="Times New Roman" w:cs="Times New Roman"/>
          <w:sz w:val="24"/>
          <w:szCs w:val="24"/>
        </w:rPr>
        <w:t xml:space="preserve">Как видно из рисунка 1, несмотря на существенные различия в плотности материалов (плотность </w:t>
      </w:r>
      <w:r w:rsidR="00D1564C" w:rsidRPr="0083623E">
        <w:rPr>
          <w:rFonts w:ascii="Times New Roman" w:hAnsi="Times New Roman" w:cs="Times New Roman"/>
          <w:sz w:val="24"/>
          <w:szCs w:val="24"/>
        </w:rPr>
        <w:t xml:space="preserve">воздуха </w:t>
      </w:r>
      <w:r w:rsidRPr="0083623E">
        <w:rPr>
          <w:rFonts w:ascii="Times New Roman" w:hAnsi="Times New Roman" w:cs="Times New Roman"/>
          <w:sz w:val="24"/>
          <w:szCs w:val="24"/>
        </w:rPr>
        <w:t>– 0,001 г/см</w:t>
      </w:r>
      <w:r w:rsidRPr="0083623E">
        <w:rPr>
          <w:rFonts w:ascii="Times New Roman" w:hAnsi="Times New Roman" w:cs="Times New Roman"/>
          <w:sz w:val="24"/>
          <w:szCs w:val="24"/>
          <w:vertAlign w:val="superscript"/>
        </w:rPr>
        <w:t>3</w:t>
      </w:r>
      <w:r w:rsidRPr="0083623E">
        <w:rPr>
          <w:rFonts w:ascii="Times New Roman" w:hAnsi="Times New Roman" w:cs="Times New Roman"/>
          <w:sz w:val="24"/>
          <w:szCs w:val="24"/>
        </w:rPr>
        <w:t>, кремния</w:t>
      </w:r>
      <w:r w:rsidR="00D1564C" w:rsidRPr="0083623E">
        <w:rPr>
          <w:rFonts w:ascii="Times New Roman" w:hAnsi="Times New Roman" w:cs="Times New Roman"/>
          <w:sz w:val="24"/>
          <w:szCs w:val="24"/>
        </w:rPr>
        <w:t xml:space="preserve"> </w:t>
      </w:r>
      <w:r w:rsidRPr="0083623E">
        <w:rPr>
          <w:rFonts w:ascii="Times New Roman" w:hAnsi="Times New Roman" w:cs="Times New Roman"/>
          <w:sz w:val="24"/>
          <w:szCs w:val="24"/>
        </w:rPr>
        <w:t>– 2,33 г/см</w:t>
      </w:r>
      <w:r w:rsidRPr="0083623E">
        <w:rPr>
          <w:rFonts w:ascii="Times New Roman" w:hAnsi="Times New Roman" w:cs="Times New Roman"/>
          <w:sz w:val="24"/>
          <w:szCs w:val="24"/>
          <w:vertAlign w:val="superscript"/>
        </w:rPr>
        <w:t>3</w:t>
      </w:r>
      <w:r w:rsidR="00D1564C" w:rsidRPr="0083623E">
        <w:rPr>
          <w:rFonts w:ascii="Times New Roman" w:hAnsi="Times New Roman" w:cs="Times New Roman"/>
          <w:sz w:val="24"/>
          <w:szCs w:val="24"/>
        </w:rPr>
        <w:t>, железа – 7,87 г/см</w:t>
      </w:r>
      <w:r w:rsidR="00D1564C" w:rsidRPr="0083623E">
        <w:rPr>
          <w:rFonts w:ascii="Times New Roman" w:hAnsi="Times New Roman" w:cs="Times New Roman"/>
          <w:sz w:val="24"/>
          <w:szCs w:val="24"/>
          <w:vertAlign w:val="superscript"/>
        </w:rPr>
        <w:t>3</w:t>
      </w:r>
      <w:r w:rsidRPr="0083623E">
        <w:rPr>
          <w:rFonts w:ascii="Times New Roman" w:hAnsi="Times New Roman" w:cs="Times New Roman"/>
          <w:sz w:val="24"/>
          <w:szCs w:val="24"/>
        </w:rPr>
        <w:t xml:space="preserve">) вещества в диапазоне энергии комптоновского рассеяния квантов (более 200 кэВ) поглощают излучение одинаково. Однако в области фотоэффекта (СЖРИ) поглощение энергии для разных веществ может существенно различаться. В этом случае ЭЗЧ детектора и облучаемого образца могут не совпадать, что приводит к неправильной интерпретации результатов экспериментов. </w:t>
      </w:r>
    </w:p>
    <w:p w14:paraId="4304C8C7" w14:textId="77777777" w:rsidR="00CC7470" w:rsidRPr="0083623E" w:rsidRDefault="00CC7470" w:rsidP="0083623E">
      <w:pPr>
        <w:spacing w:after="0" w:line="240" w:lineRule="auto"/>
        <w:ind w:firstLine="709"/>
        <w:jc w:val="both"/>
        <w:rPr>
          <w:rFonts w:ascii="Times New Roman" w:hAnsi="Times New Roman" w:cs="Times New Roman"/>
          <w:sz w:val="24"/>
          <w:szCs w:val="24"/>
        </w:rPr>
      </w:pPr>
      <w:r w:rsidRPr="0083623E">
        <w:rPr>
          <w:rFonts w:ascii="Times New Roman" w:hAnsi="Times New Roman" w:cs="Times New Roman"/>
          <w:sz w:val="24"/>
          <w:szCs w:val="24"/>
        </w:rPr>
        <w:t>При проведении радиационных испытаний часто применяют универсальные фотонные детекторы (термолюминесцентные стекла) ПСТ [</w:t>
      </w:r>
      <w:r w:rsidR="00CD237A" w:rsidRPr="0083623E">
        <w:rPr>
          <w:rFonts w:ascii="Times New Roman" w:hAnsi="Times New Roman" w:cs="Times New Roman"/>
          <w:sz w:val="24"/>
          <w:szCs w:val="24"/>
        </w:rPr>
        <w:t>6</w:t>
      </w:r>
      <w:r w:rsidRPr="0083623E">
        <w:rPr>
          <w:rFonts w:ascii="Times New Roman" w:hAnsi="Times New Roman" w:cs="Times New Roman"/>
          <w:sz w:val="24"/>
          <w:szCs w:val="24"/>
        </w:rPr>
        <w:t xml:space="preserve">], </w:t>
      </w:r>
      <w:r w:rsidR="00EB56B3" w:rsidRPr="0083623E">
        <w:rPr>
          <w:rFonts w:ascii="Times New Roman" w:hAnsi="Times New Roman" w:cs="Times New Roman"/>
          <w:sz w:val="24"/>
          <w:szCs w:val="24"/>
        </w:rPr>
        <w:t>ТЛД</w:t>
      </w:r>
      <w:r w:rsidRPr="0083623E">
        <w:rPr>
          <w:rFonts w:ascii="Times New Roman" w:hAnsi="Times New Roman" w:cs="Times New Roman"/>
          <w:sz w:val="24"/>
          <w:szCs w:val="24"/>
        </w:rPr>
        <w:t xml:space="preserve"> [</w:t>
      </w:r>
      <w:r w:rsidR="00CD237A" w:rsidRPr="0083623E">
        <w:rPr>
          <w:rFonts w:ascii="Times New Roman" w:hAnsi="Times New Roman" w:cs="Times New Roman"/>
          <w:sz w:val="24"/>
          <w:szCs w:val="24"/>
        </w:rPr>
        <w:t>7</w:t>
      </w:r>
      <w:r w:rsidRPr="0083623E">
        <w:rPr>
          <w:rFonts w:ascii="Times New Roman" w:hAnsi="Times New Roman" w:cs="Times New Roman"/>
          <w:sz w:val="24"/>
          <w:szCs w:val="24"/>
        </w:rPr>
        <w:t xml:space="preserve">] и </w:t>
      </w:r>
      <w:proofErr w:type="spellStart"/>
      <w:r w:rsidRPr="0083623E">
        <w:rPr>
          <w:rFonts w:ascii="Times New Roman" w:hAnsi="Times New Roman" w:cs="Times New Roman"/>
          <w:sz w:val="24"/>
          <w:szCs w:val="24"/>
        </w:rPr>
        <w:t>т.д</w:t>
      </w:r>
      <w:proofErr w:type="spellEnd"/>
      <w:r w:rsidRPr="0083623E">
        <w:rPr>
          <w:rFonts w:ascii="Times New Roman" w:hAnsi="Times New Roman" w:cs="Times New Roman"/>
          <w:sz w:val="24"/>
          <w:szCs w:val="24"/>
        </w:rPr>
        <w:t xml:space="preserve">, измеряющие экспозиционную дозу. Предполагается, что нормирование на экспозиционную дозу качественно соотносит показания детектора и эффекты, вызванные этой дозы в облучаемом образце. </w:t>
      </w:r>
    </w:p>
    <w:p w14:paraId="29975C3A" w14:textId="364439BF" w:rsidR="00CC7470" w:rsidRPr="0083623E" w:rsidRDefault="00CC7470" w:rsidP="0083623E">
      <w:pPr>
        <w:spacing w:after="0" w:line="240" w:lineRule="auto"/>
        <w:ind w:firstLine="709"/>
        <w:jc w:val="both"/>
        <w:rPr>
          <w:rFonts w:ascii="Times New Roman" w:hAnsi="Times New Roman" w:cs="Times New Roman"/>
          <w:sz w:val="24"/>
          <w:szCs w:val="24"/>
        </w:rPr>
      </w:pPr>
      <w:proofErr w:type="gramStart"/>
      <w:r w:rsidRPr="0083623E">
        <w:rPr>
          <w:rFonts w:ascii="Times New Roman" w:hAnsi="Times New Roman" w:cs="Times New Roman"/>
          <w:sz w:val="24"/>
          <w:szCs w:val="24"/>
        </w:rPr>
        <w:t>Однако</w:t>
      </w:r>
      <w:proofErr w:type="gramEnd"/>
      <w:r w:rsidRPr="0083623E">
        <w:rPr>
          <w:rFonts w:ascii="Times New Roman" w:hAnsi="Times New Roman" w:cs="Times New Roman"/>
          <w:sz w:val="24"/>
          <w:szCs w:val="24"/>
        </w:rPr>
        <w:t xml:space="preserve"> как видно из рисунка </w:t>
      </w:r>
      <w:r w:rsidR="0057112C" w:rsidRPr="0083623E">
        <w:rPr>
          <w:rFonts w:ascii="Times New Roman" w:hAnsi="Times New Roman" w:cs="Times New Roman"/>
          <w:sz w:val="24"/>
          <w:szCs w:val="24"/>
        </w:rPr>
        <w:t>1</w:t>
      </w:r>
      <w:r w:rsidRPr="0083623E">
        <w:rPr>
          <w:rFonts w:ascii="Times New Roman" w:hAnsi="Times New Roman" w:cs="Times New Roman"/>
          <w:sz w:val="24"/>
          <w:szCs w:val="24"/>
        </w:rPr>
        <w:t>, если химический состав облучаемого образца существенно отличается от состава детектора, показания детектора не будут совпадать с дозой, полученной образцом. Т.е. типичные детекторы фотонного излучения с высокой точностью отражают величину поглощенной дозы в исследуемом материале на установках, чей спектр в основном принадлежит области комптоновского рассеяния. В противном случае, если состав изучаемой среды не идентичен материалу дозиметра, требуется вводить поправки, компенсирующие это различие [</w:t>
      </w:r>
      <w:r w:rsidR="00E0397B" w:rsidRPr="0083623E">
        <w:rPr>
          <w:rFonts w:ascii="Times New Roman" w:hAnsi="Times New Roman" w:cs="Times New Roman"/>
          <w:sz w:val="24"/>
          <w:szCs w:val="24"/>
        </w:rPr>
        <w:t>8</w:t>
      </w:r>
      <w:r w:rsidRPr="0083623E">
        <w:rPr>
          <w:rFonts w:ascii="Times New Roman" w:hAnsi="Times New Roman" w:cs="Times New Roman"/>
          <w:sz w:val="24"/>
          <w:szCs w:val="24"/>
        </w:rPr>
        <w:t xml:space="preserve">]. </w:t>
      </w:r>
    </w:p>
    <w:p w14:paraId="2BD561C3" w14:textId="52453E9D" w:rsidR="00D5216E" w:rsidRPr="0083623E" w:rsidRDefault="00CC7470" w:rsidP="0083623E">
      <w:pPr>
        <w:spacing w:after="0" w:line="240" w:lineRule="auto"/>
        <w:ind w:firstLine="709"/>
        <w:jc w:val="both"/>
        <w:rPr>
          <w:rFonts w:ascii="Times New Roman" w:hAnsi="Times New Roman" w:cs="Times New Roman"/>
          <w:sz w:val="24"/>
          <w:szCs w:val="24"/>
        </w:rPr>
      </w:pPr>
      <w:r w:rsidRPr="0083623E">
        <w:rPr>
          <w:rFonts w:ascii="Times New Roman" w:hAnsi="Times New Roman" w:cs="Times New Roman"/>
          <w:sz w:val="24"/>
          <w:szCs w:val="24"/>
        </w:rPr>
        <w:t>Из перечисленных выше замечаний следует что, для корректного дозиметрического сопровождения испытаний нужно с высокой точностью знать энергетическое распределение гамма-излучения. Часто это затруднительно, т.к. энергетический спектр не контролируется постоянно, его характеристики могут изменяться от пуска к пуску, облучаемые образцы могут размещаться в разных точках экспериментального зала, также применение фильтров и других приспособлений искажает первоначальный спектр установки.</w:t>
      </w:r>
      <w:r w:rsidR="00D5216E" w:rsidRPr="0083623E">
        <w:rPr>
          <w:rFonts w:ascii="Times New Roman" w:hAnsi="Times New Roman" w:cs="Times New Roman"/>
          <w:sz w:val="24"/>
          <w:szCs w:val="24"/>
        </w:rPr>
        <w:t xml:space="preserve"> </w:t>
      </w:r>
      <w:r w:rsidR="00D1564C" w:rsidRPr="0083623E">
        <w:rPr>
          <w:rFonts w:ascii="Times New Roman" w:hAnsi="Times New Roman" w:cs="Times New Roman"/>
          <w:sz w:val="24"/>
          <w:szCs w:val="24"/>
        </w:rPr>
        <w:t>Также для многих ЭФУ характерны смешанные поля</w:t>
      </w:r>
      <w:r w:rsidR="003B4AFD" w:rsidRPr="0083623E">
        <w:rPr>
          <w:rFonts w:ascii="Times New Roman" w:hAnsi="Times New Roman" w:cs="Times New Roman"/>
          <w:sz w:val="24"/>
          <w:szCs w:val="24"/>
        </w:rPr>
        <w:t xml:space="preserve"> излучения</w:t>
      </w:r>
      <w:r w:rsidR="00D1564C" w:rsidRPr="0083623E">
        <w:rPr>
          <w:rFonts w:ascii="Times New Roman" w:hAnsi="Times New Roman" w:cs="Times New Roman"/>
          <w:sz w:val="24"/>
          <w:szCs w:val="24"/>
        </w:rPr>
        <w:t xml:space="preserve">, спектральная диагностика в таком случае требует значительных усилий. </w:t>
      </w:r>
    </w:p>
    <w:p w14:paraId="6A60F03F" w14:textId="77777777" w:rsidR="00CC7470" w:rsidRPr="0083623E" w:rsidRDefault="00CC7470" w:rsidP="0083623E">
      <w:pPr>
        <w:spacing w:after="0" w:line="240" w:lineRule="auto"/>
        <w:ind w:firstLine="709"/>
        <w:jc w:val="both"/>
        <w:rPr>
          <w:rFonts w:ascii="Times New Roman" w:hAnsi="Times New Roman" w:cs="Times New Roman"/>
          <w:sz w:val="24"/>
          <w:szCs w:val="24"/>
        </w:rPr>
      </w:pPr>
      <w:r w:rsidRPr="0083623E">
        <w:rPr>
          <w:rFonts w:ascii="Times New Roman" w:hAnsi="Times New Roman" w:cs="Times New Roman"/>
          <w:sz w:val="24"/>
          <w:szCs w:val="24"/>
        </w:rPr>
        <w:t>В данной работе предложен метод экспресс-оценки значимости вклада сверхжёсткого рентгеновского излучения (СЖРИ) в поглощённую дозу при радиационных испытаниях без необходимости точного знания энергетического спектра установки.</w:t>
      </w:r>
      <w:r w:rsidR="00CD237A" w:rsidRPr="0083623E">
        <w:rPr>
          <w:rFonts w:ascii="Times New Roman" w:hAnsi="Times New Roman" w:cs="Times New Roman"/>
          <w:sz w:val="24"/>
          <w:szCs w:val="24"/>
        </w:rPr>
        <w:t xml:space="preserve"> </w:t>
      </w:r>
      <w:r w:rsidRPr="0083623E">
        <w:rPr>
          <w:rFonts w:ascii="Times New Roman" w:hAnsi="Times New Roman" w:cs="Times New Roman"/>
          <w:sz w:val="24"/>
          <w:szCs w:val="24"/>
        </w:rPr>
        <w:t xml:space="preserve">Способ основан на применении двух детекторов с похожим химическим составом, различия, в показаниях детекторов позволяет </w:t>
      </w:r>
      <w:r w:rsidRPr="0083623E">
        <w:rPr>
          <w:rFonts w:ascii="Times New Roman" w:hAnsi="Times New Roman" w:cs="Times New Roman"/>
          <w:sz w:val="24"/>
          <w:szCs w:val="24"/>
        </w:rPr>
        <w:lastRenderedPageBreak/>
        <w:t xml:space="preserve">определить вносит ли СЖРИ существенный вклад в общую дозу. Такой метод должен быть селективным, т.е. вклад в дозу от других видов излучения (нейтронного и электронного) должен быть одинаковым для широкого диапазона энергий – оба детектора должны иметь одну и ту же </w:t>
      </w:r>
      <w:r w:rsidR="00173E18" w:rsidRPr="0083623E">
        <w:rPr>
          <w:rFonts w:ascii="Times New Roman" w:hAnsi="Times New Roman" w:cs="Times New Roman"/>
          <w:sz w:val="24"/>
          <w:szCs w:val="24"/>
        </w:rPr>
        <w:t>ЭЗЧ</w:t>
      </w:r>
      <w:r w:rsidRPr="0083623E">
        <w:rPr>
          <w:rFonts w:ascii="Times New Roman" w:hAnsi="Times New Roman" w:cs="Times New Roman"/>
          <w:sz w:val="24"/>
          <w:szCs w:val="24"/>
        </w:rPr>
        <w:t xml:space="preserve"> к нейтронам и электронам. </w:t>
      </w:r>
    </w:p>
    <w:p w14:paraId="23ED85E4" w14:textId="77777777" w:rsidR="00CC7470" w:rsidRPr="0083623E" w:rsidRDefault="00CC7470" w:rsidP="0083623E">
      <w:pPr>
        <w:spacing w:after="0" w:line="240" w:lineRule="auto"/>
        <w:ind w:firstLine="709"/>
        <w:jc w:val="both"/>
        <w:rPr>
          <w:rFonts w:ascii="Times New Roman" w:hAnsi="Times New Roman" w:cs="Times New Roman"/>
          <w:sz w:val="24"/>
          <w:szCs w:val="24"/>
        </w:rPr>
      </w:pPr>
      <w:r w:rsidRPr="0083623E">
        <w:rPr>
          <w:rFonts w:ascii="Times New Roman" w:hAnsi="Times New Roman" w:cs="Times New Roman"/>
          <w:sz w:val="24"/>
          <w:szCs w:val="24"/>
        </w:rPr>
        <w:t xml:space="preserve">Анализ литературы и дозиметрических методик показал, что такими свойствами обладают </w:t>
      </w:r>
      <w:proofErr w:type="spellStart"/>
      <w:r w:rsidRPr="0083623E">
        <w:rPr>
          <w:rFonts w:ascii="Times New Roman" w:hAnsi="Times New Roman" w:cs="Times New Roman"/>
          <w:sz w:val="24"/>
          <w:szCs w:val="24"/>
        </w:rPr>
        <w:t>аланиновые</w:t>
      </w:r>
      <w:proofErr w:type="spellEnd"/>
      <w:r w:rsidRPr="0083623E">
        <w:rPr>
          <w:rFonts w:ascii="Times New Roman" w:hAnsi="Times New Roman" w:cs="Times New Roman"/>
          <w:sz w:val="24"/>
          <w:szCs w:val="24"/>
        </w:rPr>
        <w:t xml:space="preserve"> детекторы на основе электронного парамагнитного резонанса. В экспериментах были использованы два вида детекторов: тип «Э» и «П» из аттестованной методики предприятия</w:t>
      </w:r>
      <w:r w:rsidR="00173E18" w:rsidRPr="0083623E">
        <w:rPr>
          <w:rFonts w:ascii="Times New Roman" w:hAnsi="Times New Roman" w:cs="Times New Roman"/>
          <w:sz w:val="24"/>
          <w:szCs w:val="24"/>
        </w:rPr>
        <w:t xml:space="preserve"> РФЯЦ-ВНИИТФ</w:t>
      </w:r>
      <w:r w:rsidRPr="0083623E">
        <w:rPr>
          <w:rFonts w:ascii="Times New Roman" w:hAnsi="Times New Roman" w:cs="Times New Roman"/>
          <w:sz w:val="24"/>
          <w:szCs w:val="24"/>
        </w:rPr>
        <w:t xml:space="preserve"> [</w:t>
      </w:r>
      <w:r w:rsidR="00E0397B" w:rsidRPr="0083623E">
        <w:rPr>
          <w:rFonts w:ascii="Times New Roman" w:hAnsi="Times New Roman" w:cs="Times New Roman"/>
          <w:sz w:val="24"/>
          <w:szCs w:val="24"/>
        </w:rPr>
        <w:t>9</w:t>
      </w:r>
      <w:r w:rsidRPr="0083623E">
        <w:rPr>
          <w:rFonts w:ascii="Times New Roman" w:hAnsi="Times New Roman" w:cs="Times New Roman"/>
          <w:sz w:val="24"/>
          <w:szCs w:val="24"/>
        </w:rPr>
        <w:t xml:space="preserve">]. </w:t>
      </w:r>
    </w:p>
    <w:p w14:paraId="6A364FF8" w14:textId="77777777" w:rsidR="00CC7470" w:rsidRPr="0083623E" w:rsidRDefault="00CC7470" w:rsidP="0083623E">
      <w:pPr>
        <w:spacing w:after="0" w:line="240" w:lineRule="auto"/>
        <w:jc w:val="center"/>
        <w:rPr>
          <w:rFonts w:ascii="Times New Roman" w:hAnsi="Times New Roman" w:cs="Times New Roman"/>
          <w:sz w:val="24"/>
          <w:szCs w:val="24"/>
        </w:rPr>
      </w:pPr>
      <w:r w:rsidRPr="0083623E">
        <w:rPr>
          <w:rFonts w:ascii="Times New Roman" w:hAnsi="Times New Roman" w:cs="Times New Roman"/>
          <w:noProof/>
          <w:sz w:val="24"/>
          <w:szCs w:val="24"/>
          <w:lang w:eastAsia="ru-RU"/>
        </w:rPr>
        <w:drawing>
          <wp:inline distT="0" distB="0" distL="0" distR="0" wp14:anchorId="087F1757" wp14:editId="0EAF1EAE">
            <wp:extent cx="2825166" cy="2160000"/>
            <wp:effectExtent l="0" t="0" r="0" b="0"/>
            <wp:docPr id="4" name="Рисунок 4" descr="Электрон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Электроны"/>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25166" cy="2160000"/>
                    </a:xfrm>
                    <a:prstGeom prst="rect">
                      <a:avLst/>
                    </a:prstGeom>
                    <a:noFill/>
                    <a:ln>
                      <a:noFill/>
                    </a:ln>
                  </pic:spPr>
                </pic:pic>
              </a:graphicData>
            </a:graphic>
          </wp:inline>
        </w:drawing>
      </w:r>
      <w:r w:rsidR="006F65EB" w:rsidRPr="0083623E">
        <w:rPr>
          <w:rFonts w:ascii="Times New Roman" w:hAnsi="Times New Roman" w:cs="Times New Roman"/>
          <w:noProof/>
          <w:sz w:val="24"/>
          <w:szCs w:val="24"/>
          <w:lang w:eastAsia="ru-RU"/>
        </w:rPr>
        <w:drawing>
          <wp:inline distT="0" distB="0" distL="0" distR="0" wp14:anchorId="6F38A3EB" wp14:editId="6AF55CBD">
            <wp:extent cx="2825166" cy="2160000"/>
            <wp:effectExtent l="0" t="0" r="0" b="0"/>
            <wp:docPr id="3" name="Рисунок 3" descr="Нейтрон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Нейтроны"/>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25166" cy="2160000"/>
                    </a:xfrm>
                    <a:prstGeom prst="rect">
                      <a:avLst/>
                    </a:prstGeom>
                    <a:noFill/>
                    <a:ln>
                      <a:noFill/>
                    </a:ln>
                  </pic:spPr>
                </pic:pic>
              </a:graphicData>
            </a:graphic>
          </wp:inline>
        </w:drawing>
      </w:r>
    </w:p>
    <w:p w14:paraId="40A6DC9F" w14:textId="77777777" w:rsidR="00CC7470" w:rsidRPr="0083623E" w:rsidRDefault="00CC7470" w:rsidP="0083623E">
      <w:pPr>
        <w:spacing w:after="0" w:line="240" w:lineRule="auto"/>
        <w:jc w:val="center"/>
        <w:rPr>
          <w:rFonts w:ascii="Times New Roman" w:hAnsi="Times New Roman" w:cs="Times New Roman"/>
          <w:sz w:val="24"/>
          <w:szCs w:val="24"/>
        </w:rPr>
      </w:pPr>
      <w:r w:rsidRPr="0083623E">
        <w:rPr>
          <w:rFonts w:ascii="Times New Roman" w:hAnsi="Times New Roman" w:cs="Times New Roman"/>
          <w:sz w:val="24"/>
          <w:szCs w:val="24"/>
        </w:rPr>
        <w:t xml:space="preserve">Рисунок 3 – </w:t>
      </w:r>
      <w:r w:rsidR="00173E18" w:rsidRPr="0083623E">
        <w:rPr>
          <w:rFonts w:ascii="Times New Roman" w:hAnsi="Times New Roman" w:cs="Times New Roman"/>
          <w:sz w:val="24"/>
          <w:szCs w:val="24"/>
        </w:rPr>
        <w:t>С</w:t>
      </w:r>
      <w:r w:rsidRPr="0083623E">
        <w:rPr>
          <w:rFonts w:ascii="Times New Roman" w:hAnsi="Times New Roman" w:cs="Times New Roman"/>
          <w:sz w:val="24"/>
          <w:szCs w:val="24"/>
        </w:rPr>
        <w:t>равнение энергетической чувствительности детекторов «Э» и «П» типов при облучении электронами</w:t>
      </w:r>
      <w:r w:rsidR="006F65EB" w:rsidRPr="0083623E">
        <w:rPr>
          <w:rFonts w:ascii="Times New Roman" w:hAnsi="Times New Roman" w:cs="Times New Roman"/>
          <w:sz w:val="24"/>
          <w:szCs w:val="24"/>
        </w:rPr>
        <w:t xml:space="preserve"> и нейтронами</w:t>
      </w:r>
    </w:p>
    <w:p w14:paraId="5C6A9F72" w14:textId="77777777" w:rsidR="00173E18" w:rsidRPr="0083623E" w:rsidRDefault="004377F4" w:rsidP="0083623E">
      <w:pPr>
        <w:spacing w:after="0" w:line="240" w:lineRule="auto"/>
        <w:jc w:val="center"/>
        <w:rPr>
          <w:rFonts w:ascii="Times New Roman" w:hAnsi="Times New Roman" w:cs="Times New Roman"/>
          <w:sz w:val="24"/>
          <w:szCs w:val="24"/>
          <w:lang w:val="en-US"/>
        </w:rPr>
      </w:pPr>
      <w:r w:rsidRPr="0083623E">
        <w:rPr>
          <w:rFonts w:ascii="Times New Roman" w:hAnsi="Times New Roman" w:cs="Times New Roman"/>
          <w:noProof/>
          <w:sz w:val="24"/>
          <w:szCs w:val="24"/>
          <w:lang w:eastAsia="ru-RU"/>
        </w:rPr>
        <w:drawing>
          <wp:inline distT="0" distB="0" distL="0" distR="0" wp14:anchorId="61F3ADED" wp14:editId="5C645342">
            <wp:extent cx="2820609" cy="2160000"/>
            <wp:effectExtent l="0" t="0" r="0" b="0"/>
            <wp:docPr id="7" name="Рисунок 7" descr="C:\Users\IvanovaMS\Desktop\СЖРИ\Графики\Graph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IvanovaMS\Desktop\СЖРИ\Графики\Graph6.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20609" cy="2160000"/>
                    </a:xfrm>
                    <a:prstGeom prst="rect">
                      <a:avLst/>
                    </a:prstGeom>
                    <a:noFill/>
                    <a:ln>
                      <a:noFill/>
                    </a:ln>
                  </pic:spPr>
                </pic:pic>
              </a:graphicData>
            </a:graphic>
          </wp:inline>
        </w:drawing>
      </w:r>
    </w:p>
    <w:p w14:paraId="0173B089" w14:textId="77777777" w:rsidR="00173E18" w:rsidRPr="0083623E" w:rsidRDefault="00173E18" w:rsidP="0083623E">
      <w:pPr>
        <w:spacing w:after="0" w:line="240" w:lineRule="auto"/>
        <w:jc w:val="center"/>
        <w:rPr>
          <w:rFonts w:ascii="Times New Roman" w:hAnsi="Times New Roman" w:cs="Times New Roman"/>
          <w:sz w:val="24"/>
          <w:szCs w:val="24"/>
        </w:rPr>
      </w:pPr>
      <w:r w:rsidRPr="0083623E">
        <w:rPr>
          <w:rFonts w:ascii="Times New Roman" w:hAnsi="Times New Roman" w:cs="Times New Roman"/>
          <w:sz w:val="24"/>
          <w:szCs w:val="24"/>
        </w:rPr>
        <w:t xml:space="preserve">Рисунок </w:t>
      </w:r>
      <w:r w:rsidR="00F027ED" w:rsidRPr="0083623E">
        <w:rPr>
          <w:rFonts w:ascii="Times New Roman" w:hAnsi="Times New Roman" w:cs="Times New Roman"/>
          <w:sz w:val="24"/>
          <w:szCs w:val="24"/>
        </w:rPr>
        <w:t>4</w:t>
      </w:r>
      <w:r w:rsidRPr="0083623E">
        <w:rPr>
          <w:rFonts w:ascii="Times New Roman" w:hAnsi="Times New Roman" w:cs="Times New Roman"/>
          <w:sz w:val="24"/>
          <w:szCs w:val="24"/>
        </w:rPr>
        <w:t xml:space="preserve"> – </w:t>
      </w:r>
      <w:r w:rsidRPr="0083623E">
        <w:rPr>
          <w:rFonts w:ascii="Times New Roman" w:hAnsi="Times New Roman" w:cs="Times New Roman"/>
          <w:sz w:val="24"/>
          <w:szCs w:val="24"/>
          <w:lang w:val="en-US"/>
        </w:rPr>
        <w:t>C</w:t>
      </w:r>
      <w:r w:rsidRPr="0083623E">
        <w:rPr>
          <w:rFonts w:ascii="Times New Roman" w:hAnsi="Times New Roman" w:cs="Times New Roman"/>
          <w:sz w:val="24"/>
          <w:szCs w:val="24"/>
        </w:rPr>
        <w:t xml:space="preserve">равнение энергетической чувствительности детекторов «Э» и «П» типов при облучении </w:t>
      </w:r>
      <w:r w:rsidR="00B125D5" w:rsidRPr="0083623E">
        <w:rPr>
          <w:rFonts w:ascii="Times New Roman" w:hAnsi="Times New Roman" w:cs="Times New Roman"/>
          <w:sz w:val="24"/>
          <w:szCs w:val="24"/>
        </w:rPr>
        <w:t>гамма-квантами</w:t>
      </w:r>
    </w:p>
    <w:p w14:paraId="4E481C42" w14:textId="77777777" w:rsidR="00CC7470" w:rsidRPr="0083623E" w:rsidRDefault="00CC7470" w:rsidP="0083623E">
      <w:pPr>
        <w:spacing w:after="0" w:line="240" w:lineRule="auto"/>
        <w:ind w:firstLine="709"/>
        <w:jc w:val="both"/>
        <w:rPr>
          <w:rFonts w:ascii="Times New Roman" w:hAnsi="Times New Roman" w:cs="Times New Roman"/>
          <w:sz w:val="24"/>
          <w:szCs w:val="24"/>
        </w:rPr>
      </w:pPr>
      <w:r w:rsidRPr="0083623E">
        <w:rPr>
          <w:rFonts w:ascii="Times New Roman" w:hAnsi="Times New Roman" w:cs="Times New Roman"/>
          <w:sz w:val="24"/>
          <w:szCs w:val="24"/>
        </w:rPr>
        <w:t>Как видно из рисунков 3</w:t>
      </w:r>
      <w:r w:rsidR="00173E18" w:rsidRPr="0083623E">
        <w:rPr>
          <w:rFonts w:ascii="Times New Roman" w:hAnsi="Times New Roman" w:cs="Times New Roman"/>
          <w:sz w:val="24"/>
          <w:szCs w:val="24"/>
        </w:rPr>
        <w:t>,</w:t>
      </w:r>
      <w:r w:rsidRPr="0083623E">
        <w:rPr>
          <w:rFonts w:ascii="Times New Roman" w:hAnsi="Times New Roman" w:cs="Times New Roman"/>
          <w:sz w:val="24"/>
          <w:szCs w:val="24"/>
        </w:rPr>
        <w:t xml:space="preserve"> 4</w:t>
      </w:r>
      <w:r w:rsidR="00173E18" w:rsidRPr="0083623E">
        <w:rPr>
          <w:rFonts w:ascii="Times New Roman" w:hAnsi="Times New Roman" w:cs="Times New Roman"/>
          <w:sz w:val="24"/>
          <w:szCs w:val="24"/>
        </w:rPr>
        <w:t xml:space="preserve"> различия в показаниях </w:t>
      </w:r>
      <w:proofErr w:type="spellStart"/>
      <w:r w:rsidR="00173E18" w:rsidRPr="0083623E">
        <w:rPr>
          <w:rFonts w:ascii="Times New Roman" w:hAnsi="Times New Roman" w:cs="Times New Roman"/>
          <w:sz w:val="24"/>
          <w:szCs w:val="24"/>
        </w:rPr>
        <w:t>аланиновых</w:t>
      </w:r>
      <w:proofErr w:type="spellEnd"/>
      <w:r w:rsidR="00173E18" w:rsidRPr="0083623E">
        <w:rPr>
          <w:rFonts w:ascii="Times New Roman" w:hAnsi="Times New Roman" w:cs="Times New Roman"/>
          <w:sz w:val="24"/>
          <w:szCs w:val="24"/>
        </w:rPr>
        <w:t xml:space="preserve"> </w:t>
      </w:r>
      <w:proofErr w:type="gramStart"/>
      <w:r w:rsidR="00173E18" w:rsidRPr="0083623E">
        <w:rPr>
          <w:rFonts w:ascii="Times New Roman" w:hAnsi="Times New Roman" w:cs="Times New Roman"/>
          <w:sz w:val="24"/>
          <w:szCs w:val="24"/>
        </w:rPr>
        <w:t>детекторов  возника</w:t>
      </w:r>
      <w:r w:rsidR="004377F4" w:rsidRPr="0083623E">
        <w:rPr>
          <w:rFonts w:ascii="Times New Roman" w:hAnsi="Times New Roman" w:cs="Times New Roman"/>
          <w:sz w:val="24"/>
          <w:szCs w:val="24"/>
        </w:rPr>
        <w:t>ют</w:t>
      </w:r>
      <w:proofErr w:type="gramEnd"/>
      <w:r w:rsidR="00173E18" w:rsidRPr="0083623E">
        <w:rPr>
          <w:rFonts w:ascii="Times New Roman" w:hAnsi="Times New Roman" w:cs="Times New Roman"/>
          <w:sz w:val="24"/>
          <w:szCs w:val="24"/>
        </w:rPr>
        <w:t xml:space="preserve"> преимущественно в области фотоэффекта, тогда как для электронного, нейтронного и комптоновского гамма-излучения их отклики практически идентичны.</w:t>
      </w:r>
    </w:p>
    <w:p w14:paraId="3F70FB6D" w14:textId="77777777" w:rsidR="00CC7470" w:rsidRPr="0083623E" w:rsidRDefault="00CC7470" w:rsidP="0083623E">
      <w:pPr>
        <w:spacing w:after="0" w:line="240" w:lineRule="auto"/>
        <w:ind w:firstLine="709"/>
        <w:jc w:val="both"/>
        <w:rPr>
          <w:rFonts w:ascii="Times New Roman" w:hAnsi="Times New Roman" w:cs="Times New Roman"/>
          <w:sz w:val="24"/>
          <w:szCs w:val="24"/>
        </w:rPr>
      </w:pPr>
      <w:r w:rsidRPr="0083623E">
        <w:rPr>
          <w:rFonts w:ascii="Times New Roman" w:hAnsi="Times New Roman" w:cs="Times New Roman"/>
          <w:sz w:val="24"/>
          <w:szCs w:val="24"/>
        </w:rPr>
        <w:t>Апробация предложенной идеи была проведена на ЭФУ различного типа (</w:t>
      </w:r>
      <w:r w:rsidRPr="0083623E">
        <w:rPr>
          <w:rFonts w:ascii="Times New Roman" w:hAnsi="Times New Roman" w:cs="Times New Roman"/>
          <w:sz w:val="24"/>
          <w:szCs w:val="24"/>
          <w:vertAlign w:val="superscript"/>
        </w:rPr>
        <w:t>60</w:t>
      </w:r>
      <w:r w:rsidRPr="0083623E">
        <w:rPr>
          <w:rFonts w:ascii="Times New Roman" w:hAnsi="Times New Roman" w:cs="Times New Roman"/>
          <w:sz w:val="24"/>
          <w:szCs w:val="24"/>
        </w:rPr>
        <w:t>Со, рентгеновская трубка, ускоритель электронов, реакторы с металлической и растворной активной зоной и т.д.)</w:t>
      </w:r>
      <w:r w:rsidR="00E0397B" w:rsidRPr="0083623E">
        <w:rPr>
          <w:rFonts w:ascii="Times New Roman" w:hAnsi="Times New Roman" w:cs="Times New Roman"/>
          <w:sz w:val="24"/>
          <w:szCs w:val="24"/>
        </w:rPr>
        <w:t xml:space="preserve"> [10]</w:t>
      </w:r>
      <w:r w:rsidRPr="0083623E">
        <w:rPr>
          <w:rFonts w:ascii="Times New Roman" w:hAnsi="Times New Roman" w:cs="Times New Roman"/>
          <w:sz w:val="24"/>
          <w:szCs w:val="24"/>
        </w:rPr>
        <w:t xml:space="preserve">. </w:t>
      </w:r>
    </w:p>
    <w:p w14:paraId="6C6A55AB" w14:textId="77777777" w:rsidR="00010781" w:rsidRPr="0083623E" w:rsidRDefault="00010781" w:rsidP="0083623E">
      <w:pPr>
        <w:spacing w:after="0" w:line="240" w:lineRule="auto"/>
        <w:ind w:firstLine="709"/>
        <w:jc w:val="both"/>
        <w:rPr>
          <w:rFonts w:ascii="Times New Roman" w:hAnsi="Times New Roman" w:cs="Times New Roman"/>
          <w:sz w:val="24"/>
          <w:szCs w:val="24"/>
        </w:rPr>
      </w:pPr>
      <w:r w:rsidRPr="0083623E">
        <w:rPr>
          <w:rFonts w:ascii="Times New Roman" w:hAnsi="Times New Roman" w:cs="Times New Roman"/>
          <w:sz w:val="24"/>
          <w:szCs w:val="24"/>
        </w:rPr>
        <w:t xml:space="preserve">Эксперименты, проведённые на различных </w:t>
      </w:r>
      <w:proofErr w:type="spellStart"/>
      <w:r w:rsidRPr="0083623E">
        <w:rPr>
          <w:rFonts w:ascii="Times New Roman" w:hAnsi="Times New Roman" w:cs="Times New Roman"/>
          <w:sz w:val="24"/>
          <w:szCs w:val="24"/>
        </w:rPr>
        <w:t>излучательных</w:t>
      </w:r>
      <w:proofErr w:type="spellEnd"/>
      <w:r w:rsidRPr="0083623E">
        <w:rPr>
          <w:rFonts w:ascii="Times New Roman" w:hAnsi="Times New Roman" w:cs="Times New Roman"/>
          <w:sz w:val="24"/>
          <w:szCs w:val="24"/>
        </w:rPr>
        <w:t xml:space="preserve"> установках, подтвердили эффективность метода. Показано, что на установках с преобладанием комптоновского рассеяния расхождение показаний детекторов не превышает 10%, тогда как при наличии значительной доли СЖРИ разница может достигать 40–60%, что указывает на необходимость корректного дозиметрического сопровождения с учётом спектрального состава излучения.</w:t>
      </w:r>
    </w:p>
    <w:p w14:paraId="46656F7E" w14:textId="77777777" w:rsidR="004377F4" w:rsidRPr="0083623E" w:rsidRDefault="004377F4" w:rsidP="0083623E">
      <w:pPr>
        <w:spacing w:after="0" w:line="240" w:lineRule="auto"/>
        <w:ind w:firstLine="709"/>
        <w:jc w:val="both"/>
        <w:rPr>
          <w:rFonts w:ascii="Times New Roman" w:hAnsi="Times New Roman" w:cs="Times New Roman"/>
          <w:sz w:val="24"/>
          <w:szCs w:val="24"/>
        </w:rPr>
      </w:pPr>
      <w:r w:rsidRPr="0083623E">
        <w:rPr>
          <w:rFonts w:ascii="Times New Roman" w:hAnsi="Times New Roman" w:cs="Times New Roman"/>
          <w:sz w:val="24"/>
          <w:szCs w:val="24"/>
        </w:rPr>
        <w:lastRenderedPageBreak/>
        <w:t>Таким образом, предлагаемый метод выполняет роль «индикатора» наличия СЖРИ, что позволяет оперативно оценить вклад СЖРИ в общую дозу, без проведения спектрального анализа поля ЭФУ.</w:t>
      </w:r>
    </w:p>
    <w:p w14:paraId="0B954569" w14:textId="77777777" w:rsidR="0083623E" w:rsidRDefault="0083623E" w:rsidP="0083623E">
      <w:pPr>
        <w:spacing w:after="0" w:line="240" w:lineRule="auto"/>
        <w:ind w:firstLine="709"/>
        <w:jc w:val="center"/>
        <w:rPr>
          <w:rFonts w:ascii="Times New Roman" w:hAnsi="Times New Roman" w:cs="Times New Roman"/>
          <w:i/>
          <w:iCs/>
          <w:sz w:val="24"/>
          <w:szCs w:val="24"/>
        </w:rPr>
      </w:pPr>
    </w:p>
    <w:p w14:paraId="3C72FDAE" w14:textId="78947AA0" w:rsidR="007D73D7" w:rsidRPr="0083623E" w:rsidRDefault="007D73D7" w:rsidP="0083623E">
      <w:pPr>
        <w:spacing w:after="0" w:line="240" w:lineRule="auto"/>
        <w:ind w:firstLine="709"/>
        <w:jc w:val="center"/>
        <w:rPr>
          <w:rFonts w:ascii="Times New Roman" w:hAnsi="Times New Roman" w:cs="Times New Roman"/>
          <w:i/>
          <w:iCs/>
          <w:sz w:val="24"/>
          <w:szCs w:val="24"/>
          <w:lang w:val="en-US"/>
        </w:rPr>
      </w:pPr>
      <w:r w:rsidRPr="0083623E">
        <w:rPr>
          <w:rFonts w:ascii="Times New Roman" w:hAnsi="Times New Roman" w:cs="Times New Roman"/>
          <w:i/>
          <w:iCs/>
          <w:sz w:val="24"/>
          <w:szCs w:val="24"/>
        </w:rPr>
        <w:t>Литература</w:t>
      </w:r>
      <w:r w:rsidR="0083623E">
        <w:rPr>
          <w:rFonts w:ascii="Times New Roman" w:hAnsi="Times New Roman" w:cs="Times New Roman"/>
          <w:i/>
          <w:iCs/>
          <w:sz w:val="24"/>
          <w:szCs w:val="24"/>
        </w:rPr>
        <w:t>:</w:t>
      </w:r>
      <w:bookmarkStart w:id="0" w:name="_GoBack"/>
      <w:bookmarkEnd w:id="0"/>
    </w:p>
    <w:p w14:paraId="227ACBF0" w14:textId="77777777" w:rsidR="00177FBB" w:rsidRPr="0083623E" w:rsidRDefault="00177FBB" w:rsidP="0083623E">
      <w:pPr>
        <w:spacing w:after="0" w:line="240" w:lineRule="auto"/>
        <w:ind w:firstLine="709"/>
        <w:rPr>
          <w:rFonts w:ascii="Times New Roman" w:hAnsi="Times New Roman" w:cs="Times New Roman"/>
          <w:i/>
          <w:iCs/>
          <w:sz w:val="24"/>
          <w:szCs w:val="24"/>
          <w:lang w:val="en-US"/>
        </w:rPr>
      </w:pPr>
      <w:r w:rsidRPr="0083623E">
        <w:rPr>
          <w:rFonts w:ascii="Times New Roman" w:hAnsi="Times New Roman" w:cs="Times New Roman"/>
          <w:i/>
          <w:iCs/>
          <w:sz w:val="24"/>
          <w:szCs w:val="24"/>
          <w:lang w:val="en-US"/>
        </w:rPr>
        <w:t xml:space="preserve">[1] R. J. Woods, A. K. </w:t>
      </w:r>
      <w:proofErr w:type="spellStart"/>
      <w:r w:rsidRPr="0083623E">
        <w:rPr>
          <w:rFonts w:ascii="Times New Roman" w:hAnsi="Times New Roman" w:cs="Times New Roman"/>
          <w:i/>
          <w:iCs/>
          <w:sz w:val="24"/>
          <w:szCs w:val="24"/>
          <w:lang w:val="en-US"/>
        </w:rPr>
        <w:t>Pikaev</w:t>
      </w:r>
      <w:proofErr w:type="spellEnd"/>
      <w:r w:rsidRPr="0083623E">
        <w:rPr>
          <w:rFonts w:ascii="Times New Roman" w:hAnsi="Times New Roman" w:cs="Times New Roman"/>
          <w:i/>
          <w:iCs/>
          <w:sz w:val="24"/>
          <w:szCs w:val="24"/>
          <w:lang w:val="en-US"/>
        </w:rPr>
        <w:t>, Applied radiation chemistry: radiation processing, John Wiley &amp; Sons, (1993).</w:t>
      </w:r>
    </w:p>
    <w:p w14:paraId="5BEE73DA" w14:textId="77777777" w:rsidR="00177FBB" w:rsidRPr="0083623E" w:rsidRDefault="00177FBB" w:rsidP="0083623E">
      <w:pPr>
        <w:spacing w:after="0" w:line="240" w:lineRule="auto"/>
        <w:ind w:firstLine="709"/>
        <w:rPr>
          <w:rFonts w:ascii="Times New Roman" w:hAnsi="Times New Roman" w:cs="Times New Roman"/>
          <w:i/>
          <w:iCs/>
          <w:sz w:val="24"/>
          <w:szCs w:val="24"/>
          <w:lang w:val="en-US"/>
        </w:rPr>
      </w:pPr>
      <w:r w:rsidRPr="0083623E">
        <w:rPr>
          <w:rFonts w:ascii="Times New Roman" w:hAnsi="Times New Roman" w:cs="Times New Roman"/>
          <w:i/>
          <w:iCs/>
          <w:sz w:val="24"/>
          <w:szCs w:val="24"/>
          <w:lang w:val="en-US"/>
        </w:rPr>
        <w:t xml:space="preserve">[2] K. </w:t>
      </w:r>
      <w:proofErr w:type="spellStart"/>
      <w:r w:rsidRPr="0083623E">
        <w:rPr>
          <w:rFonts w:ascii="Times New Roman" w:hAnsi="Times New Roman" w:cs="Times New Roman"/>
          <w:i/>
          <w:iCs/>
          <w:sz w:val="24"/>
          <w:szCs w:val="24"/>
          <w:lang w:val="en-US"/>
        </w:rPr>
        <w:t>Schwochau</w:t>
      </w:r>
      <w:proofErr w:type="spellEnd"/>
      <w:r w:rsidRPr="0083623E">
        <w:rPr>
          <w:rFonts w:ascii="Times New Roman" w:hAnsi="Times New Roman" w:cs="Times New Roman"/>
          <w:i/>
          <w:iCs/>
          <w:sz w:val="24"/>
          <w:szCs w:val="24"/>
          <w:lang w:val="en-US"/>
        </w:rPr>
        <w:t xml:space="preserve">, Technetium: chemistry and radiopharmaceutical applications, 2nd </w:t>
      </w:r>
      <w:proofErr w:type="spellStart"/>
      <w:r w:rsidRPr="0083623E">
        <w:rPr>
          <w:rFonts w:ascii="Times New Roman" w:hAnsi="Times New Roman" w:cs="Times New Roman"/>
          <w:i/>
          <w:iCs/>
          <w:sz w:val="24"/>
          <w:szCs w:val="24"/>
          <w:lang w:val="en-US"/>
        </w:rPr>
        <w:t>EditionJohn</w:t>
      </w:r>
      <w:proofErr w:type="spellEnd"/>
      <w:r w:rsidRPr="0083623E">
        <w:rPr>
          <w:rFonts w:ascii="Times New Roman" w:hAnsi="Times New Roman" w:cs="Times New Roman"/>
          <w:i/>
          <w:iCs/>
          <w:sz w:val="24"/>
          <w:szCs w:val="24"/>
          <w:lang w:val="en-US"/>
        </w:rPr>
        <w:t xml:space="preserve"> Wiley &amp; Sons, New York, (2008).</w:t>
      </w:r>
    </w:p>
    <w:p w14:paraId="65DF5ED7" w14:textId="77777777" w:rsidR="00177FBB" w:rsidRPr="0083623E" w:rsidRDefault="00177FBB" w:rsidP="0083623E">
      <w:pPr>
        <w:spacing w:after="0" w:line="240" w:lineRule="auto"/>
        <w:ind w:firstLine="709"/>
        <w:rPr>
          <w:rFonts w:ascii="Times New Roman" w:hAnsi="Times New Roman" w:cs="Times New Roman"/>
          <w:i/>
          <w:iCs/>
          <w:sz w:val="24"/>
          <w:szCs w:val="24"/>
          <w:lang w:val="en-US"/>
        </w:rPr>
      </w:pPr>
      <w:r w:rsidRPr="0083623E">
        <w:rPr>
          <w:rFonts w:ascii="Times New Roman" w:hAnsi="Times New Roman" w:cs="Times New Roman"/>
          <w:i/>
          <w:iCs/>
          <w:sz w:val="24"/>
          <w:szCs w:val="24"/>
          <w:lang w:val="en-US"/>
        </w:rPr>
        <w:t>[3] F. M. Khan, J. P. Gibbons, The physics of radiation therapy, 5th Edition, Lippincott Williams &amp; Wilkins, United State, (2014).</w:t>
      </w:r>
    </w:p>
    <w:p w14:paraId="4546467B" w14:textId="77777777" w:rsidR="00177FBB" w:rsidRPr="0083623E" w:rsidRDefault="00177FBB" w:rsidP="0083623E">
      <w:pPr>
        <w:spacing w:after="0" w:line="240" w:lineRule="auto"/>
        <w:ind w:firstLine="709"/>
        <w:rPr>
          <w:rFonts w:ascii="Times New Roman" w:hAnsi="Times New Roman" w:cs="Times New Roman"/>
          <w:i/>
          <w:iCs/>
          <w:sz w:val="24"/>
          <w:szCs w:val="24"/>
          <w:lang w:val="en-US"/>
        </w:rPr>
      </w:pPr>
      <w:r w:rsidRPr="0083623E">
        <w:rPr>
          <w:rFonts w:ascii="Times New Roman" w:hAnsi="Times New Roman" w:cs="Times New Roman"/>
          <w:i/>
          <w:iCs/>
          <w:sz w:val="24"/>
          <w:szCs w:val="24"/>
          <w:lang w:val="en-US"/>
        </w:rPr>
        <w:t xml:space="preserve">[4] G. </w:t>
      </w:r>
      <w:proofErr w:type="spellStart"/>
      <w:r w:rsidRPr="0083623E">
        <w:rPr>
          <w:rFonts w:ascii="Times New Roman" w:hAnsi="Times New Roman" w:cs="Times New Roman"/>
          <w:i/>
          <w:iCs/>
          <w:sz w:val="24"/>
          <w:szCs w:val="24"/>
          <w:lang w:val="en-US"/>
        </w:rPr>
        <w:t>Jacobs</w:t>
      </w:r>
      <w:proofErr w:type="gramStart"/>
      <w:r w:rsidRPr="0083623E">
        <w:rPr>
          <w:rFonts w:ascii="Times New Roman" w:hAnsi="Times New Roman" w:cs="Times New Roman"/>
          <w:i/>
          <w:iCs/>
          <w:sz w:val="24"/>
          <w:szCs w:val="24"/>
          <w:lang w:val="en-US"/>
        </w:rPr>
        <w:t>,Radiation</w:t>
      </w:r>
      <w:proofErr w:type="spellEnd"/>
      <w:proofErr w:type="gramEnd"/>
      <w:r w:rsidRPr="0083623E">
        <w:rPr>
          <w:rFonts w:ascii="Times New Roman" w:hAnsi="Times New Roman" w:cs="Times New Roman"/>
          <w:i/>
          <w:iCs/>
          <w:sz w:val="24"/>
          <w:szCs w:val="24"/>
          <w:lang w:val="en-US"/>
        </w:rPr>
        <w:t xml:space="preserve"> sterilization of pharmaceuticals: A review, </w:t>
      </w:r>
      <w:proofErr w:type="spellStart"/>
      <w:r w:rsidRPr="0083623E">
        <w:rPr>
          <w:rFonts w:ascii="Times New Roman" w:hAnsi="Times New Roman" w:cs="Times New Roman"/>
          <w:i/>
          <w:iCs/>
          <w:sz w:val="24"/>
          <w:szCs w:val="24"/>
          <w:lang w:val="en-US"/>
        </w:rPr>
        <w:t>Radiat</w:t>
      </w:r>
      <w:proofErr w:type="spellEnd"/>
      <w:r w:rsidRPr="0083623E">
        <w:rPr>
          <w:rFonts w:ascii="Times New Roman" w:hAnsi="Times New Roman" w:cs="Times New Roman"/>
          <w:i/>
          <w:iCs/>
          <w:sz w:val="24"/>
          <w:szCs w:val="24"/>
          <w:lang w:val="en-US"/>
        </w:rPr>
        <w:t>. Phys. Chem. 26, 133 (1985).</w:t>
      </w:r>
    </w:p>
    <w:p w14:paraId="340AB77F" w14:textId="77777777" w:rsidR="00CC7470" w:rsidRPr="0083623E" w:rsidRDefault="00177FBB" w:rsidP="0083623E">
      <w:pPr>
        <w:spacing w:after="0" w:line="240" w:lineRule="auto"/>
        <w:ind w:firstLine="709"/>
        <w:rPr>
          <w:rFonts w:ascii="Times New Roman" w:hAnsi="Times New Roman" w:cs="Times New Roman"/>
          <w:i/>
          <w:iCs/>
          <w:sz w:val="24"/>
          <w:szCs w:val="24"/>
          <w:lang w:val="en-US"/>
        </w:rPr>
      </w:pPr>
      <w:r w:rsidRPr="0083623E">
        <w:rPr>
          <w:rFonts w:ascii="Times New Roman" w:hAnsi="Times New Roman" w:cs="Times New Roman"/>
          <w:i/>
          <w:iCs/>
          <w:sz w:val="24"/>
          <w:szCs w:val="24"/>
          <w:lang w:val="en-US"/>
        </w:rPr>
        <w:t>[5] G. Shani, Radiation dosimetry instrumentation and methods, 2nd Edition, CRC press, United State, (2000).</w:t>
      </w:r>
    </w:p>
    <w:p w14:paraId="1A2E62AC" w14:textId="77777777" w:rsidR="00CD237A" w:rsidRPr="0083623E" w:rsidRDefault="00CD237A" w:rsidP="0083623E">
      <w:pPr>
        <w:spacing w:after="0" w:line="240" w:lineRule="auto"/>
        <w:ind w:firstLine="709"/>
        <w:rPr>
          <w:rFonts w:ascii="Times New Roman" w:hAnsi="Times New Roman" w:cs="Times New Roman"/>
          <w:i/>
          <w:iCs/>
          <w:sz w:val="24"/>
          <w:szCs w:val="24"/>
        </w:rPr>
      </w:pPr>
      <w:r w:rsidRPr="0083623E">
        <w:rPr>
          <w:rFonts w:ascii="Times New Roman" w:hAnsi="Times New Roman" w:cs="Times New Roman"/>
          <w:i/>
          <w:iCs/>
          <w:sz w:val="24"/>
          <w:szCs w:val="24"/>
        </w:rPr>
        <w:t xml:space="preserve">[6] А.М. Членов, С.Ю. </w:t>
      </w:r>
      <w:proofErr w:type="spellStart"/>
      <w:r w:rsidRPr="0083623E">
        <w:rPr>
          <w:rFonts w:ascii="Times New Roman" w:hAnsi="Times New Roman" w:cs="Times New Roman"/>
          <w:i/>
          <w:iCs/>
          <w:sz w:val="24"/>
          <w:szCs w:val="24"/>
        </w:rPr>
        <w:t>Ноздрачев</w:t>
      </w:r>
      <w:proofErr w:type="spellEnd"/>
      <w:r w:rsidRPr="0083623E">
        <w:rPr>
          <w:rFonts w:ascii="Times New Roman" w:hAnsi="Times New Roman" w:cs="Times New Roman"/>
          <w:i/>
          <w:iCs/>
          <w:sz w:val="24"/>
          <w:szCs w:val="24"/>
        </w:rPr>
        <w:t xml:space="preserve">, В.Н. </w:t>
      </w:r>
      <w:proofErr w:type="spellStart"/>
      <w:r w:rsidRPr="0083623E">
        <w:rPr>
          <w:rFonts w:ascii="Times New Roman" w:hAnsi="Times New Roman" w:cs="Times New Roman"/>
          <w:i/>
          <w:iCs/>
          <w:sz w:val="24"/>
          <w:szCs w:val="24"/>
        </w:rPr>
        <w:t>Синёв</w:t>
      </w:r>
      <w:proofErr w:type="spellEnd"/>
      <w:r w:rsidRPr="0083623E">
        <w:rPr>
          <w:rFonts w:ascii="Times New Roman" w:hAnsi="Times New Roman" w:cs="Times New Roman"/>
          <w:i/>
          <w:iCs/>
          <w:sz w:val="24"/>
          <w:szCs w:val="24"/>
        </w:rPr>
        <w:t xml:space="preserve"> и др. Сопоставление результатов измерений характеристик полей высокоинтенсивного фотонного излучения. – Вопросы атомной науки и техники. 2010, выпуск 3, с. 18-25.</w:t>
      </w:r>
    </w:p>
    <w:p w14:paraId="008C2AAB" w14:textId="77777777" w:rsidR="00EB56B3" w:rsidRPr="0083623E" w:rsidRDefault="00EB56B3" w:rsidP="0083623E">
      <w:pPr>
        <w:spacing w:after="0" w:line="240" w:lineRule="auto"/>
        <w:ind w:firstLine="709"/>
        <w:rPr>
          <w:rFonts w:ascii="Times New Roman" w:hAnsi="Times New Roman" w:cs="Times New Roman"/>
          <w:i/>
          <w:iCs/>
          <w:sz w:val="24"/>
          <w:szCs w:val="24"/>
        </w:rPr>
      </w:pPr>
      <w:r w:rsidRPr="0083623E">
        <w:rPr>
          <w:rFonts w:ascii="Times New Roman" w:hAnsi="Times New Roman" w:cs="Times New Roman"/>
          <w:i/>
          <w:iCs/>
          <w:sz w:val="24"/>
          <w:szCs w:val="24"/>
        </w:rPr>
        <w:t xml:space="preserve">[7] Ю.П. Бакулин, С.Ю </w:t>
      </w:r>
      <w:proofErr w:type="spellStart"/>
      <w:r w:rsidRPr="0083623E">
        <w:rPr>
          <w:rFonts w:ascii="Times New Roman" w:hAnsi="Times New Roman" w:cs="Times New Roman"/>
          <w:i/>
          <w:iCs/>
          <w:sz w:val="24"/>
          <w:szCs w:val="24"/>
        </w:rPr>
        <w:t>Ноздрачев</w:t>
      </w:r>
      <w:proofErr w:type="spellEnd"/>
      <w:r w:rsidRPr="0083623E">
        <w:rPr>
          <w:rFonts w:ascii="Times New Roman" w:hAnsi="Times New Roman" w:cs="Times New Roman"/>
          <w:i/>
          <w:iCs/>
          <w:sz w:val="24"/>
          <w:szCs w:val="24"/>
        </w:rPr>
        <w:t xml:space="preserve">, В.Д. </w:t>
      </w:r>
      <w:proofErr w:type="spellStart"/>
      <w:r w:rsidRPr="0083623E">
        <w:rPr>
          <w:rFonts w:ascii="Times New Roman" w:hAnsi="Times New Roman" w:cs="Times New Roman"/>
          <w:i/>
          <w:iCs/>
          <w:sz w:val="24"/>
          <w:szCs w:val="24"/>
        </w:rPr>
        <w:t>Шиян</w:t>
      </w:r>
      <w:proofErr w:type="spellEnd"/>
      <w:r w:rsidRPr="0083623E">
        <w:rPr>
          <w:rFonts w:ascii="Times New Roman" w:hAnsi="Times New Roman" w:cs="Times New Roman"/>
          <w:i/>
          <w:iCs/>
          <w:sz w:val="24"/>
          <w:szCs w:val="24"/>
        </w:rPr>
        <w:t xml:space="preserve">. Метрологические характеристики </w:t>
      </w:r>
      <w:r w:rsidR="00E0397B" w:rsidRPr="0083623E">
        <w:rPr>
          <w:rFonts w:ascii="Times New Roman" w:hAnsi="Times New Roman" w:cs="Times New Roman"/>
          <w:i/>
          <w:iCs/>
          <w:sz w:val="24"/>
          <w:szCs w:val="24"/>
        </w:rPr>
        <w:t xml:space="preserve">термолюминесцентного дозиметра на основе </w:t>
      </w:r>
      <w:proofErr w:type="spellStart"/>
      <w:r w:rsidR="00E0397B" w:rsidRPr="0083623E">
        <w:rPr>
          <w:rFonts w:ascii="Times New Roman" w:hAnsi="Times New Roman" w:cs="Times New Roman"/>
          <w:i/>
          <w:iCs/>
          <w:sz w:val="24"/>
          <w:szCs w:val="24"/>
        </w:rPr>
        <w:t>алюмофосфатного</w:t>
      </w:r>
      <w:proofErr w:type="spellEnd"/>
      <w:r w:rsidR="00E0397B" w:rsidRPr="0083623E">
        <w:rPr>
          <w:rFonts w:ascii="Times New Roman" w:hAnsi="Times New Roman" w:cs="Times New Roman"/>
          <w:i/>
          <w:iCs/>
          <w:sz w:val="24"/>
          <w:szCs w:val="24"/>
        </w:rPr>
        <w:t xml:space="preserve"> стекла ИС-7. // Вопросы атомной науки и техники. Сер: Физика радиационного воздействия на радиоэлектронную аппаратуру. 1994. </w:t>
      </w:r>
      <w:proofErr w:type="spellStart"/>
      <w:r w:rsidR="00E0397B" w:rsidRPr="0083623E">
        <w:rPr>
          <w:rFonts w:ascii="Times New Roman" w:hAnsi="Times New Roman" w:cs="Times New Roman"/>
          <w:i/>
          <w:iCs/>
          <w:sz w:val="24"/>
          <w:szCs w:val="24"/>
        </w:rPr>
        <w:t>Вып</w:t>
      </w:r>
      <w:proofErr w:type="spellEnd"/>
      <w:r w:rsidR="00E0397B" w:rsidRPr="0083623E">
        <w:rPr>
          <w:rFonts w:ascii="Times New Roman" w:hAnsi="Times New Roman" w:cs="Times New Roman"/>
          <w:i/>
          <w:iCs/>
          <w:sz w:val="24"/>
          <w:szCs w:val="24"/>
        </w:rPr>
        <w:t>. 3-4. С. 71-73.</w:t>
      </w:r>
    </w:p>
    <w:p w14:paraId="1C4D8EDB" w14:textId="77777777" w:rsidR="00E0397B" w:rsidRPr="0083623E" w:rsidRDefault="00E0397B" w:rsidP="0083623E">
      <w:pPr>
        <w:spacing w:after="0" w:line="240" w:lineRule="auto"/>
        <w:ind w:firstLine="709"/>
        <w:rPr>
          <w:rFonts w:ascii="Times New Roman" w:hAnsi="Times New Roman" w:cs="Times New Roman"/>
          <w:i/>
          <w:iCs/>
          <w:sz w:val="24"/>
          <w:szCs w:val="24"/>
        </w:rPr>
      </w:pPr>
      <w:r w:rsidRPr="0083623E">
        <w:rPr>
          <w:rFonts w:ascii="Times New Roman" w:hAnsi="Times New Roman" w:cs="Times New Roman"/>
          <w:i/>
          <w:iCs/>
          <w:sz w:val="24"/>
          <w:szCs w:val="24"/>
        </w:rPr>
        <w:t xml:space="preserve">[8] В.В. Генералова, М.Н. Гурский. Дозиметрия в радиационной </w:t>
      </w:r>
      <w:proofErr w:type="gramStart"/>
      <w:r w:rsidRPr="0083623E">
        <w:rPr>
          <w:rFonts w:ascii="Times New Roman" w:hAnsi="Times New Roman" w:cs="Times New Roman"/>
          <w:i/>
          <w:iCs/>
          <w:sz w:val="24"/>
          <w:szCs w:val="24"/>
        </w:rPr>
        <w:t>технологии.–</w:t>
      </w:r>
      <w:proofErr w:type="spellStart"/>
      <w:proofErr w:type="gramEnd"/>
      <w:r w:rsidRPr="0083623E">
        <w:rPr>
          <w:rFonts w:ascii="Times New Roman" w:hAnsi="Times New Roman" w:cs="Times New Roman"/>
          <w:i/>
          <w:iCs/>
          <w:sz w:val="24"/>
          <w:szCs w:val="24"/>
        </w:rPr>
        <w:t>М.:Изд-во</w:t>
      </w:r>
      <w:proofErr w:type="spellEnd"/>
      <w:r w:rsidRPr="0083623E">
        <w:rPr>
          <w:rFonts w:ascii="Times New Roman" w:hAnsi="Times New Roman" w:cs="Times New Roman"/>
          <w:i/>
          <w:iCs/>
          <w:sz w:val="24"/>
          <w:szCs w:val="24"/>
        </w:rPr>
        <w:t xml:space="preserve"> стандартов, 1981.–184 с. УДК 541.15+539.108.</w:t>
      </w:r>
    </w:p>
    <w:p w14:paraId="666E2BE4" w14:textId="1EB3686F" w:rsidR="00E0397B" w:rsidRPr="0083623E" w:rsidRDefault="00E0397B" w:rsidP="0083623E">
      <w:pPr>
        <w:spacing w:after="0" w:line="240" w:lineRule="auto"/>
        <w:ind w:firstLine="709"/>
        <w:rPr>
          <w:rFonts w:ascii="Times New Roman" w:hAnsi="Times New Roman" w:cs="Times New Roman"/>
          <w:i/>
          <w:iCs/>
          <w:sz w:val="24"/>
          <w:szCs w:val="24"/>
          <w:lang w:val="en-US"/>
        </w:rPr>
      </w:pPr>
      <w:r w:rsidRPr="0083623E">
        <w:rPr>
          <w:rFonts w:ascii="Times New Roman" w:hAnsi="Times New Roman" w:cs="Times New Roman"/>
          <w:i/>
          <w:iCs/>
          <w:sz w:val="24"/>
          <w:szCs w:val="24"/>
          <w:lang w:val="en-US"/>
        </w:rPr>
        <w:t>[9] W. L. McLaughlin. ESR dosimetry. Radiation Protection Dosimetry, 1993, Vol. 47, pp. 255–262.</w:t>
      </w:r>
    </w:p>
    <w:p w14:paraId="2B96C859" w14:textId="77777777" w:rsidR="00177FBB" w:rsidRPr="0083623E" w:rsidRDefault="00E0397B" w:rsidP="0083623E">
      <w:pPr>
        <w:spacing w:after="0" w:line="240" w:lineRule="auto"/>
        <w:ind w:firstLine="709"/>
        <w:rPr>
          <w:rFonts w:ascii="Times New Roman" w:hAnsi="Times New Roman" w:cs="Times New Roman"/>
          <w:i/>
          <w:iCs/>
          <w:sz w:val="24"/>
          <w:szCs w:val="24"/>
        </w:rPr>
      </w:pPr>
      <w:r w:rsidRPr="0083623E">
        <w:rPr>
          <w:rFonts w:ascii="Times New Roman" w:hAnsi="Times New Roman" w:cs="Times New Roman"/>
          <w:i/>
          <w:iCs/>
          <w:sz w:val="24"/>
          <w:szCs w:val="24"/>
        </w:rPr>
        <w:t xml:space="preserve">[10] С.А. Андреев, Н.М. Вагина, А.Е. Лыжин, В.П. </w:t>
      </w:r>
      <w:proofErr w:type="spellStart"/>
      <w:r w:rsidRPr="0083623E">
        <w:rPr>
          <w:rFonts w:ascii="Times New Roman" w:hAnsi="Times New Roman" w:cs="Times New Roman"/>
          <w:i/>
          <w:iCs/>
          <w:sz w:val="24"/>
          <w:szCs w:val="24"/>
        </w:rPr>
        <w:t>Шукайло</w:t>
      </w:r>
      <w:proofErr w:type="spellEnd"/>
      <w:r w:rsidRPr="0083623E">
        <w:rPr>
          <w:rFonts w:ascii="Times New Roman" w:hAnsi="Times New Roman" w:cs="Times New Roman"/>
          <w:i/>
          <w:iCs/>
          <w:sz w:val="24"/>
          <w:szCs w:val="24"/>
        </w:rPr>
        <w:t>, О.В. Ткачев, А.В. Павленко «Экспериментальная база РФЯЦ – ВНИИТФ. Испытательные установки. Современное состояние и перспективы развития» Ядерные и электрофизические установки – источники мощных ионизирующих излучений: сборник трудов научно-технической конференции 5–18 июня 2021. – Снежинск: Издательство РФЯЦ – ВНИИТФ, 2022. – 456 с. ил.</w:t>
      </w:r>
    </w:p>
    <w:p w14:paraId="5290B986" w14:textId="77777777" w:rsidR="004054F0" w:rsidRPr="0083623E" w:rsidRDefault="004054F0" w:rsidP="0083623E">
      <w:pPr>
        <w:spacing w:after="0" w:line="240" w:lineRule="auto"/>
        <w:jc w:val="both"/>
        <w:rPr>
          <w:rFonts w:ascii="Times New Roman" w:hAnsi="Times New Roman" w:cs="Times New Roman"/>
          <w:sz w:val="24"/>
          <w:szCs w:val="24"/>
        </w:rPr>
      </w:pPr>
    </w:p>
    <w:sectPr w:rsidR="004054F0" w:rsidRPr="0083623E" w:rsidSect="0083623E">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480F4E"/>
    <w:multiLevelType w:val="multilevel"/>
    <w:tmpl w:val="E7564C9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68167214"/>
    <w:multiLevelType w:val="hybridMultilevel"/>
    <w:tmpl w:val="7D2EB6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30A8"/>
    <w:rsid w:val="00010781"/>
    <w:rsid w:val="00103F19"/>
    <w:rsid w:val="00173E18"/>
    <w:rsid w:val="00177FBB"/>
    <w:rsid w:val="001D4965"/>
    <w:rsid w:val="002477C9"/>
    <w:rsid w:val="00271800"/>
    <w:rsid w:val="003B4AFD"/>
    <w:rsid w:val="0040543C"/>
    <w:rsid w:val="004054F0"/>
    <w:rsid w:val="00427117"/>
    <w:rsid w:val="004377F4"/>
    <w:rsid w:val="004B6491"/>
    <w:rsid w:val="00570AB2"/>
    <w:rsid w:val="0057112C"/>
    <w:rsid w:val="00674EDC"/>
    <w:rsid w:val="006F65EB"/>
    <w:rsid w:val="007D73D7"/>
    <w:rsid w:val="0083623E"/>
    <w:rsid w:val="00973032"/>
    <w:rsid w:val="009A759A"/>
    <w:rsid w:val="009B2F6C"/>
    <w:rsid w:val="00B125D5"/>
    <w:rsid w:val="00CC044F"/>
    <w:rsid w:val="00CC7470"/>
    <w:rsid w:val="00CD237A"/>
    <w:rsid w:val="00CF2FE0"/>
    <w:rsid w:val="00D1564C"/>
    <w:rsid w:val="00D330A8"/>
    <w:rsid w:val="00D5216E"/>
    <w:rsid w:val="00E0397B"/>
    <w:rsid w:val="00EB56B3"/>
    <w:rsid w:val="00F027ED"/>
    <w:rsid w:val="00F402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B39FB"/>
  <w15:docId w15:val="{42743FCE-4D39-4634-A149-6BDFE3DB0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747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CC7470"/>
    <w:pPr>
      <w:ind w:left="720"/>
      <w:contextualSpacing/>
    </w:pPr>
  </w:style>
  <w:style w:type="table" w:styleId="a5">
    <w:name w:val="Table Grid"/>
    <w:basedOn w:val="a1"/>
    <w:uiPriority w:val="59"/>
    <w:rsid w:val="00CC74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CC747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C7470"/>
    <w:rPr>
      <w:rFonts w:ascii="Tahoma" w:hAnsi="Tahoma" w:cs="Tahoma"/>
      <w:sz w:val="16"/>
      <w:szCs w:val="16"/>
    </w:rPr>
  </w:style>
  <w:style w:type="character" w:customStyle="1" w:styleId="a4">
    <w:name w:val="Абзац списка Знак"/>
    <w:link w:val="a3"/>
    <w:uiPriority w:val="34"/>
    <w:rsid w:val="00427117"/>
  </w:style>
  <w:style w:type="character" w:styleId="a8">
    <w:name w:val="Hyperlink"/>
    <w:basedOn w:val="a0"/>
    <w:uiPriority w:val="99"/>
    <w:unhideWhenUsed/>
    <w:rsid w:val="0083623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3792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mailto:2366892@mail.r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TotalTime>
  <Pages>4</Pages>
  <Words>1525</Words>
  <Characters>8695</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Иванова Маргарита Сергеевна</dc:creator>
  <cp:keywords/>
  <dc:description/>
  <cp:lastModifiedBy>Певнева Наталья Анатольевна</cp:lastModifiedBy>
  <cp:revision>18</cp:revision>
  <dcterms:created xsi:type="dcterms:W3CDTF">2026-01-15T05:00:00Z</dcterms:created>
  <dcterms:modified xsi:type="dcterms:W3CDTF">2026-01-29T05:21:00Z</dcterms:modified>
</cp:coreProperties>
</file>